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12DDF" w14:textId="77777777" w:rsidR="009A1D79" w:rsidRPr="003E223F" w:rsidRDefault="009A1D79" w:rsidP="009A1D79">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w:t>
      </w:r>
      <w:r w:rsidRPr="003E223F">
        <w:rPr>
          <w:sz w:val="28"/>
          <w:szCs w:val="28"/>
          <w:lang w:bidi="ru-RU"/>
        </w:rPr>
        <w:t>ние</w:t>
      </w:r>
    </w:p>
    <w:p w14:paraId="1F5998AF" w14:textId="77777777" w:rsidR="009A1D79" w:rsidRPr="003E223F" w:rsidRDefault="009A1D79" w:rsidP="009A1D79">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4B432ECA" w14:textId="77777777" w:rsidR="009A1D79" w:rsidRPr="003E223F" w:rsidRDefault="009A1D79" w:rsidP="009A1D79">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6B66E494" w14:textId="77777777" w:rsidR="009A1D79" w:rsidRPr="003E223F" w:rsidRDefault="009A1D79" w:rsidP="009A1D79">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655C02DD" w14:textId="77777777" w:rsidR="009A1D79" w:rsidRPr="003E223F" w:rsidRDefault="009A1D79" w:rsidP="009A1D79">
      <w:pPr>
        <w:widowControl w:val="0"/>
        <w:autoSpaceDE w:val="0"/>
        <w:autoSpaceDN w:val="0"/>
        <w:jc w:val="center"/>
        <w:rPr>
          <w:b/>
          <w:sz w:val="28"/>
          <w:szCs w:val="22"/>
          <w:lang w:bidi="ru-RU"/>
        </w:rPr>
      </w:pPr>
      <w:r w:rsidRPr="003E223F">
        <w:rPr>
          <w:b/>
          <w:sz w:val="28"/>
          <w:szCs w:val="22"/>
          <w:lang w:bidi="ru-RU"/>
        </w:rPr>
        <w:t>(Финансовый университет)</w:t>
      </w:r>
    </w:p>
    <w:p w14:paraId="15E6D74B" w14:textId="77777777" w:rsidR="009A1D79" w:rsidRPr="003E223F" w:rsidRDefault="009A1D79" w:rsidP="009A1D79">
      <w:pPr>
        <w:widowControl w:val="0"/>
        <w:autoSpaceDE w:val="0"/>
        <w:autoSpaceDN w:val="0"/>
        <w:rPr>
          <w:b/>
          <w:sz w:val="30"/>
          <w:szCs w:val="28"/>
          <w:lang w:bidi="ru-RU"/>
        </w:rPr>
      </w:pPr>
    </w:p>
    <w:p w14:paraId="53DE0726" w14:textId="77777777" w:rsidR="009A1D79" w:rsidRPr="003E223F" w:rsidRDefault="009A1D79" w:rsidP="009A1D79">
      <w:pPr>
        <w:widowControl w:val="0"/>
        <w:autoSpaceDE w:val="0"/>
        <w:autoSpaceDN w:val="0"/>
        <w:spacing w:before="255"/>
        <w:jc w:val="center"/>
        <w:rPr>
          <w:b/>
          <w:sz w:val="28"/>
          <w:szCs w:val="22"/>
          <w:lang w:bidi="ru-RU"/>
        </w:rPr>
      </w:pPr>
      <w:r>
        <w:rPr>
          <w:b/>
          <w:sz w:val="28"/>
          <w:szCs w:val="22"/>
          <w:lang w:bidi="ru-RU"/>
        </w:rPr>
        <w:t>Кафедра</w:t>
      </w:r>
      <w:r w:rsidRPr="003E223F">
        <w:rPr>
          <w:b/>
          <w:sz w:val="28"/>
          <w:szCs w:val="22"/>
          <w:lang w:bidi="ru-RU"/>
        </w:rPr>
        <w:t xml:space="preserve"> массовых коммуникаций и </w:t>
      </w:r>
      <w:proofErr w:type="spellStart"/>
      <w:r w:rsidRPr="003E223F">
        <w:rPr>
          <w:b/>
          <w:sz w:val="28"/>
          <w:szCs w:val="22"/>
          <w:lang w:bidi="ru-RU"/>
        </w:rPr>
        <w:t>медиабизнеса</w:t>
      </w:r>
      <w:proofErr w:type="spellEnd"/>
      <w:r w:rsidRPr="003E223F">
        <w:rPr>
          <w:b/>
          <w:sz w:val="28"/>
          <w:szCs w:val="22"/>
          <w:lang w:bidi="ru-RU"/>
        </w:rPr>
        <w:br/>
        <w:t>Факультета социальных наук и массовых коммуникаций</w:t>
      </w:r>
    </w:p>
    <w:p w14:paraId="07C531C6" w14:textId="77777777" w:rsidR="009A1D79" w:rsidRPr="003E223F" w:rsidRDefault="009A1D79" w:rsidP="009A1D79">
      <w:pPr>
        <w:widowControl w:val="0"/>
        <w:autoSpaceDE w:val="0"/>
        <w:autoSpaceDN w:val="0"/>
        <w:rPr>
          <w:b/>
          <w:sz w:val="30"/>
          <w:szCs w:val="28"/>
          <w:lang w:bidi="ru-RU"/>
        </w:rPr>
      </w:pPr>
    </w:p>
    <w:p w14:paraId="33131ACC" w14:textId="77777777" w:rsidR="009A1D79" w:rsidRPr="003E223F" w:rsidRDefault="009A1D79" w:rsidP="009A1D79">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9A1D79" w:rsidRPr="003E223F" w14:paraId="1317895F" w14:textId="77777777" w:rsidTr="004E63B8">
        <w:tc>
          <w:tcPr>
            <w:tcW w:w="6096" w:type="dxa"/>
            <w:shd w:val="clear" w:color="auto" w:fill="auto"/>
          </w:tcPr>
          <w:p w14:paraId="7EF7E1D7" w14:textId="77777777" w:rsidR="009A1D79" w:rsidRPr="003E223F" w:rsidRDefault="009A1D79" w:rsidP="004E63B8">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69FFE3A" w14:textId="77777777" w:rsidR="009A1D79" w:rsidRPr="003E223F" w:rsidRDefault="009A1D79" w:rsidP="004E63B8">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УТВЕРЖДАЮ</w:t>
            </w:r>
          </w:p>
          <w:p w14:paraId="42E8BA22" w14:textId="77777777" w:rsidR="009A1D79" w:rsidRPr="003E223F" w:rsidRDefault="009A1D79" w:rsidP="004E63B8">
            <w:pPr>
              <w:widowControl w:val="0"/>
              <w:tabs>
                <w:tab w:val="center" w:pos="2064"/>
                <w:tab w:val="center" w:pos="7754"/>
              </w:tabs>
              <w:autoSpaceDE w:val="0"/>
              <w:autoSpaceDN w:val="0"/>
              <w:rPr>
                <w:sz w:val="28"/>
                <w:szCs w:val="22"/>
                <w:lang w:eastAsia="en-US" w:bidi="ru-RU"/>
              </w:rPr>
            </w:pPr>
          </w:p>
          <w:p w14:paraId="753973A1" w14:textId="77777777" w:rsidR="009A1D79" w:rsidRPr="003E223F" w:rsidRDefault="009A1D79" w:rsidP="004E63B8">
            <w:pPr>
              <w:rPr>
                <w:sz w:val="28"/>
                <w:szCs w:val="28"/>
              </w:rPr>
            </w:pPr>
            <w:r w:rsidRPr="003E223F">
              <w:rPr>
                <w:sz w:val="28"/>
                <w:szCs w:val="28"/>
              </w:rPr>
              <w:t xml:space="preserve">Проректор </w:t>
            </w:r>
          </w:p>
          <w:p w14:paraId="3815DA0E" w14:textId="77777777" w:rsidR="009A1D79" w:rsidRPr="003E223F" w:rsidRDefault="009A1D79" w:rsidP="004E63B8">
            <w:pPr>
              <w:rPr>
                <w:sz w:val="28"/>
                <w:szCs w:val="28"/>
              </w:rPr>
            </w:pPr>
            <w:r w:rsidRPr="003E223F">
              <w:rPr>
                <w:sz w:val="28"/>
                <w:szCs w:val="28"/>
              </w:rPr>
              <w:t xml:space="preserve">по учебной и методической работе </w:t>
            </w:r>
          </w:p>
          <w:p w14:paraId="395B1A96" w14:textId="77777777" w:rsidR="009A1D79" w:rsidRPr="003E223F" w:rsidRDefault="009A1D79" w:rsidP="004E63B8">
            <w:pPr>
              <w:widowControl w:val="0"/>
              <w:tabs>
                <w:tab w:val="center" w:pos="2064"/>
                <w:tab w:val="center" w:pos="7754"/>
              </w:tabs>
              <w:autoSpaceDE w:val="0"/>
              <w:autoSpaceDN w:val="0"/>
              <w:rPr>
                <w:sz w:val="28"/>
                <w:szCs w:val="22"/>
                <w:lang w:eastAsia="en-US" w:bidi="ru-RU"/>
              </w:rPr>
            </w:pPr>
          </w:p>
          <w:p w14:paraId="7717BB9D" w14:textId="77777777" w:rsidR="009A1D79" w:rsidRPr="003E223F" w:rsidRDefault="009A1D79" w:rsidP="004E63B8">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________________Е.А. Каменева</w:t>
            </w:r>
          </w:p>
          <w:p w14:paraId="64856F0B" w14:textId="77777777" w:rsidR="009A1D79" w:rsidRPr="003E223F" w:rsidRDefault="009A1D79" w:rsidP="004E63B8">
            <w:pPr>
              <w:widowControl w:val="0"/>
              <w:tabs>
                <w:tab w:val="center" w:pos="2064"/>
                <w:tab w:val="center" w:pos="7754"/>
              </w:tabs>
              <w:autoSpaceDE w:val="0"/>
              <w:autoSpaceDN w:val="0"/>
              <w:rPr>
                <w:szCs w:val="20"/>
                <w:lang w:eastAsia="en-US" w:bidi="ru-RU"/>
              </w:rPr>
            </w:pPr>
            <w:r w:rsidRPr="003E223F">
              <w:rPr>
                <w:szCs w:val="20"/>
                <w:lang w:eastAsia="en-US" w:bidi="ru-RU"/>
              </w:rPr>
              <w:t>(подпись)</w:t>
            </w:r>
          </w:p>
          <w:p w14:paraId="6E01E052" w14:textId="5849DD75" w:rsidR="009A1D79" w:rsidRPr="003E223F" w:rsidRDefault="009A1D79" w:rsidP="004E63B8">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w:t>
            </w:r>
            <w:r w:rsidR="00307F2A">
              <w:rPr>
                <w:sz w:val="28"/>
                <w:szCs w:val="22"/>
                <w:lang w:eastAsia="en-US" w:bidi="ru-RU"/>
              </w:rPr>
              <w:t>17</w:t>
            </w:r>
            <w:r w:rsidRPr="003E223F">
              <w:rPr>
                <w:sz w:val="28"/>
                <w:szCs w:val="22"/>
                <w:lang w:eastAsia="en-US" w:bidi="ru-RU"/>
              </w:rPr>
              <w:t xml:space="preserve">» </w:t>
            </w:r>
            <w:r w:rsidR="00307F2A">
              <w:rPr>
                <w:sz w:val="28"/>
                <w:szCs w:val="22"/>
                <w:lang w:eastAsia="en-US" w:bidi="ru-RU"/>
              </w:rPr>
              <w:t>июня</w:t>
            </w:r>
            <w:r w:rsidRPr="003E223F">
              <w:rPr>
                <w:sz w:val="28"/>
                <w:szCs w:val="22"/>
                <w:lang w:eastAsia="en-US" w:bidi="ru-RU"/>
              </w:rPr>
              <w:t xml:space="preserve"> 202</w:t>
            </w:r>
            <w:r>
              <w:rPr>
                <w:sz w:val="28"/>
                <w:szCs w:val="22"/>
                <w:lang w:eastAsia="en-US" w:bidi="ru-RU"/>
              </w:rPr>
              <w:t>4</w:t>
            </w:r>
            <w:r w:rsidRPr="003E223F">
              <w:rPr>
                <w:sz w:val="28"/>
                <w:szCs w:val="22"/>
                <w:lang w:eastAsia="en-US" w:bidi="ru-RU"/>
              </w:rPr>
              <w:t xml:space="preserve"> г.</w:t>
            </w:r>
          </w:p>
          <w:p w14:paraId="59079622" w14:textId="77777777" w:rsidR="009A1D79" w:rsidRPr="003E223F" w:rsidRDefault="009A1D79" w:rsidP="004E63B8">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8FDAE06" w14:textId="77777777" w:rsidR="009A1D79" w:rsidRPr="003E223F" w:rsidRDefault="009A1D79" w:rsidP="009A1D79">
      <w:pPr>
        <w:widowControl w:val="0"/>
        <w:autoSpaceDE w:val="0"/>
        <w:autoSpaceDN w:val="0"/>
        <w:jc w:val="center"/>
        <w:rPr>
          <w:b/>
          <w:sz w:val="32"/>
          <w:szCs w:val="22"/>
          <w:lang w:bidi="ru-RU"/>
        </w:rPr>
      </w:pPr>
      <w:r w:rsidRPr="003E223F">
        <w:rPr>
          <w:b/>
          <w:sz w:val="32"/>
          <w:szCs w:val="22"/>
          <w:lang w:bidi="ru-RU"/>
        </w:rPr>
        <w:t>Еременко И.В.</w:t>
      </w:r>
    </w:p>
    <w:p w14:paraId="0709CB9D" w14:textId="77777777" w:rsidR="009A1D79" w:rsidRPr="003E223F" w:rsidRDefault="009A1D79" w:rsidP="009A1D79">
      <w:pPr>
        <w:widowControl w:val="0"/>
        <w:autoSpaceDE w:val="0"/>
        <w:autoSpaceDN w:val="0"/>
        <w:jc w:val="center"/>
        <w:rPr>
          <w:b/>
          <w:sz w:val="16"/>
          <w:szCs w:val="16"/>
          <w:lang w:bidi="ru-RU"/>
        </w:rPr>
      </w:pPr>
    </w:p>
    <w:p w14:paraId="1DD4F8B0" w14:textId="77777777" w:rsidR="009A1D79" w:rsidRPr="003E223F" w:rsidRDefault="009A1D79" w:rsidP="009A1D79">
      <w:pPr>
        <w:widowControl w:val="0"/>
        <w:tabs>
          <w:tab w:val="left" w:pos="9639"/>
        </w:tabs>
        <w:autoSpaceDE w:val="0"/>
        <w:autoSpaceDN w:val="0"/>
        <w:spacing w:after="240"/>
        <w:jc w:val="center"/>
        <w:rPr>
          <w:b/>
          <w:sz w:val="36"/>
          <w:szCs w:val="36"/>
          <w:lang w:bidi="ru-RU"/>
        </w:rPr>
      </w:pPr>
      <w:proofErr w:type="spellStart"/>
      <w:r w:rsidRPr="003E223F">
        <w:rPr>
          <w:sz w:val="36"/>
          <w:szCs w:val="36"/>
        </w:rPr>
        <w:t>Имиджмейкинг</w:t>
      </w:r>
      <w:proofErr w:type="spellEnd"/>
      <w:r w:rsidRPr="003E223F">
        <w:rPr>
          <w:sz w:val="36"/>
          <w:szCs w:val="36"/>
        </w:rPr>
        <w:t xml:space="preserve"> и технологии управления</w:t>
      </w:r>
      <w:r>
        <w:rPr>
          <w:sz w:val="36"/>
          <w:szCs w:val="36"/>
        </w:rPr>
        <w:t xml:space="preserve"> репутацией в социальных сетях</w:t>
      </w:r>
    </w:p>
    <w:p w14:paraId="0E5549B0" w14:textId="77777777" w:rsidR="009A1D79" w:rsidRPr="003E223F" w:rsidRDefault="009A1D79" w:rsidP="009A1D79">
      <w:pPr>
        <w:widowControl w:val="0"/>
        <w:autoSpaceDE w:val="0"/>
        <w:autoSpaceDN w:val="0"/>
        <w:spacing w:line="360" w:lineRule="auto"/>
        <w:jc w:val="center"/>
        <w:rPr>
          <w:rFonts w:eastAsia="Calibri"/>
          <w:color w:val="000000"/>
          <w:sz w:val="32"/>
          <w:szCs w:val="32"/>
          <w:lang w:bidi="ru-RU"/>
        </w:rPr>
      </w:pPr>
      <w:r w:rsidRPr="003E223F">
        <w:rPr>
          <w:rFonts w:eastAsia="Calibri"/>
          <w:color w:val="000000"/>
          <w:sz w:val="32"/>
          <w:szCs w:val="32"/>
          <w:lang w:bidi="ru-RU"/>
        </w:rPr>
        <w:t>Рабочая программа дисциплины</w:t>
      </w:r>
    </w:p>
    <w:p w14:paraId="78F89EEE" w14:textId="77777777" w:rsidR="009A1D79" w:rsidRPr="003E223F" w:rsidRDefault="009A1D79" w:rsidP="009A1D79">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74F600ED" w14:textId="18381AAB" w:rsidR="009A1D79" w:rsidRPr="003E223F" w:rsidRDefault="009A1D79" w:rsidP="009A1D79">
      <w:pPr>
        <w:widowControl w:val="0"/>
        <w:suppressAutoHyphens/>
        <w:autoSpaceDE w:val="0"/>
        <w:autoSpaceDN w:val="0"/>
        <w:contextualSpacing/>
        <w:jc w:val="center"/>
        <w:rPr>
          <w:sz w:val="28"/>
          <w:szCs w:val="28"/>
        </w:rPr>
      </w:pPr>
      <w:r w:rsidRPr="003E223F">
        <w:rPr>
          <w:sz w:val="28"/>
          <w:szCs w:val="28"/>
        </w:rPr>
        <w:t>42.03.01 Реклама и связи с общественностью</w:t>
      </w:r>
    </w:p>
    <w:p w14:paraId="206B2742" w14:textId="77777777" w:rsidR="009A1D79" w:rsidRDefault="009A1D79" w:rsidP="009A1D79">
      <w:pPr>
        <w:ind w:firstLine="709"/>
        <w:jc w:val="both"/>
      </w:pPr>
    </w:p>
    <w:p w14:paraId="49CDDE1A" w14:textId="77777777" w:rsidR="009A1D79" w:rsidRPr="003E223F" w:rsidRDefault="009A1D79" w:rsidP="009A1D79">
      <w:pPr>
        <w:ind w:firstLine="709"/>
        <w:jc w:val="both"/>
      </w:pPr>
    </w:p>
    <w:p w14:paraId="79CE5E17" w14:textId="77777777" w:rsidR="009A1D79" w:rsidRPr="003E223F" w:rsidRDefault="009A1D79" w:rsidP="009A1D79">
      <w:pPr>
        <w:ind w:firstLine="709"/>
        <w:jc w:val="center"/>
        <w:rPr>
          <w:i/>
          <w:iCs/>
        </w:rPr>
      </w:pPr>
      <w:r w:rsidRPr="003E223F">
        <w:rPr>
          <w:i/>
          <w:iCs/>
        </w:rPr>
        <w:t>Рекомендовано Ученым советом</w:t>
      </w:r>
    </w:p>
    <w:p w14:paraId="7CFC7F9A" w14:textId="77777777" w:rsidR="009A1D79" w:rsidRPr="003E223F" w:rsidRDefault="009A1D79" w:rsidP="009A1D79">
      <w:pPr>
        <w:ind w:right="284"/>
        <w:jc w:val="center"/>
      </w:pPr>
      <w:r w:rsidRPr="003E223F">
        <w:rPr>
          <w:i/>
          <w:iCs/>
        </w:rPr>
        <w:t>Факультета социальных наук и массовых коммуникаций</w:t>
      </w:r>
    </w:p>
    <w:p w14:paraId="7DB842D5" w14:textId="4BA5C6CD" w:rsidR="009A1D79" w:rsidRPr="003E223F" w:rsidRDefault="009A1D79" w:rsidP="009A1D79">
      <w:pPr>
        <w:ind w:right="284"/>
        <w:jc w:val="center"/>
      </w:pPr>
      <w:r w:rsidRPr="003E223F">
        <w:rPr>
          <w:i/>
          <w:iCs/>
        </w:rPr>
        <w:t xml:space="preserve">(протокол № </w:t>
      </w:r>
      <w:r w:rsidR="00B03C19">
        <w:rPr>
          <w:i/>
          <w:iCs/>
        </w:rPr>
        <w:t>43</w:t>
      </w:r>
      <w:r w:rsidRPr="003E223F">
        <w:rPr>
          <w:i/>
          <w:iCs/>
        </w:rPr>
        <w:t xml:space="preserve"> от </w:t>
      </w:r>
      <w:r w:rsidR="00B03C19">
        <w:rPr>
          <w:i/>
          <w:iCs/>
        </w:rPr>
        <w:t>21 мая</w:t>
      </w:r>
      <w:r w:rsidRPr="003E223F">
        <w:rPr>
          <w:i/>
          <w:iCs/>
        </w:rPr>
        <w:t xml:space="preserve"> 202</w:t>
      </w:r>
      <w:r>
        <w:rPr>
          <w:i/>
          <w:iCs/>
        </w:rPr>
        <w:t>4</w:t>
      </w:r>
      <w:r w:rsidRPr="003E223F">
        <w:rPr>
          <w:i/>
          <w:iCs/>
        </w:rPr>
        <w:t xml:space="preserve"> г.)</w:t>
      </w:r>
    </w:p>
    <w:p w14:paraId="20E8EA61" w14:textId="77777777" w:rsidR="009A1D79" w:rsidRPr="003E223F" w:rsidRDefault="009A1D79" w:rsidP="009A1D79">
      <w:pPr>
        <w:ind w:right="284"/>
        <w:jc w:val="center"/>
      </w:pPr>
    </w:p>
    <w:p w14:paraId="22744E9A" w14:textId="77777777" w:rsidR="009A1D79" w:rsidRPr="003E223F" w:rsidRDefault="009A1D79" w:rsidP="009A1D79">
      <w:pPr>
        <w:ind w:right="284"/>
        <w:jc w:val="center"/>
      </w:pPr>
      <w:r w:rsidRPr="003E223F">
        <w:rPr>
          <w:i/>
          <w:iCs/>
        </w:rPr>
        <w:t>Одобрено Советом учебно-научного</w:t>
      </w:r>
    </w:p>
    <w:p w14:paraId="62F828BC" w14:textId="77777777" w:rsidR="009A1D79" w:rsidRPr="003E223F" w:rsidRDefault="009A1D79" w:rsidP="009A1D79">
      <w:pPr>
        <w:ind w:right="284"/>
        <w:jc w:val="center"/>
        <w:rPr>
          <w:i/>
          <w:iCs/>
        </w:rPr>
      </w:pPr>
      <w:r>
        <w:rPr>
          <w:i/>
          <w:iCs/>
        </w:rPr>
        <w:t xml:space="preserve">Кафедра </w:t>
      </w:r>
      <w:r w:rsidRPr="003E223F">
        <w:rPr>
          <w:i/>
          <w:iCs/>
        </w:rPr>
        <w:t xml:space="preserve"> массовых коммуникаций и </w:t>
      </w:r>
      <w:proofErr w:type="spellStart"/>
      <w:r w:rsidRPr="003E223F">
        <w:rPr>
          <w:i/>
          <w:iCs/>
        </w:rPr>
        <w:t>медиабизнеса</w:t>
      </w:r>
      <w:proofErr w:type="spellEnd"/>
      <w:r w:rsidRPr="003E223F">
        <w:rPr>
          <w:i/>
          <w:iCs/>
        </w:rPr>
        <w:br/>
        <w:t>Факультета социальных наук и массовых коммуникаций</w:t>
      </w:r>
    </w:p>
    <w:p w14:paraId="653F9660" w14:textId="69323845" w:rsidR="009A1D79" w:rsidRPr="003E223F" w:rsidRDefault="009A1D79" w:rsidP="009A1D79">
      <w:pPr>
        <w:ind w:right="284"/>
        <w:jc w:val="center"/>
      </w:pPr>
      <w:r w:rsidRPr="003E223F">
        <w:rPr>
          <w:i/>
          <w:iCs/>
        </w:rPr>
        <w:t xml:space="preserve">(протокол № </w:t>
      </w:r>
      <w:r w:rsidR="00B03C19">
        <w:rPr>
          <w:i/>
          <w:iCs/>
        </w:rPr>
        <w:t>7</w:t>
      </w:r>
      <w:r w:rsidRPr="003E223F">
        <w:rPr>
          <w:i/>
          <w:iCs/>
        </w:rPr>
        <w:t xml:space="preserve"> от </w:t>
      </w:r>
      <w:r w:rsidR="00B03C19">
        <w:rPr>
          <w:i/>
          <w:iCs/>
        </w:rPr>
        <w:t>6 мая</w:t>
      </w:r>
      <w:r w:rsidRPr="003E223F">
        <w:rPr>
          <w:i/>
          <w:iCs/>
        </w:rPr>
        <w:t xml:space="preserve"> 202</w:t>
      </w:r>
      <w:r>
        <w:rPr>
          <w:i/>
          <w:iCs/>
        </w:rPr>
        <w:t>4</w:t>
      </w:r>
      <w:r w:rsidRPr="003E223F">
        <w:rPr>
          <w:i/>
          <w:iCs/>
        </w:rPr>
        <w:t xml:space="preserve"> г.)</w:t>
      </w:r>
    </w:p>
    <w:p w14:paraId="5378D829" w14:textId="77777777" w:rsidR="009A1D79" w:rsidRPr="003E223F" w:rsidRDefault="009A1D79" w:rsidP="009A1D79">
      <w:pPr>
        <w:widowControl w:val="0"/>
        <w:autoSpaceDE w:val="0"/>
        <w:autoSpaceDN w:val="0"/>
        <w:rPr>
          <w:sz w:val="30"/>
          <w:szCs w:val="28"/>
          <w:lang w:bidi="ru-RU"/>
        </w:rPr>
      </w:pPr>
    </w:p>
    <w:p w14:paraId="5E097D53" w14:textId="77777777" w:rsidR="009A1D79" w:rsidRDefault="009A1D79" w:rsidP="009A1D79">
      <w:pPr>
        <w:widowControl w:val="0"/>
        <w:autoSpaceDE w:val="0"/>
        <w:autoSpaceDN w:val="0"/>
        <w:rPr>
          <w:sz w:val="30"/>
          <w:szCs w:val="28"/>
          <w:lang w:bidi="ru-RU"/>
        </w:rPr>
      </w:pPr>
    </w:p>
    <w:p w14:paraId="2D19D097" w14:textId="77777777" w:rsidR="009A1D79" w:rsidRDefault="009A1D79" w:rsidP="009A1D79">
      <w:pPr>
        <w:widowControl w:val="0"/>
        <w:autoSpaceDE w:val="0"/>
        <w:autoSpaceDN w:val="0"/>
        <w:rPr>
          <w:sz w:val="30"/>
          <w:szCs w:val="28"/>
          <w:lang w:bidi="ru-RU"/>
        </w:rPr>
      </w:pPr>
    </w:p>
    <w:p w14:paraId="5263F8DC" w14:textId="77777777" w:rsidR="009A1D79" w:rsidRPr="003E223F" w:rsidRDefault="009A1D79" w:rsidP="009A1D79">
      <w:pPr>
        <w:widowControl w:val="0"/>
        <w:autoSpaceDE w:val="0"/>
        <w:autoSpaceDN w:val="0"/>
        <w:rPr>
          <w:sz w:val="30"/>
          <w:szCs w:val="28"/>
          <w:lang w:bidi="ru-RU"/>
        </w:rPr>
      </w:pPr>
    </w:p>
    <w:p w14:paraId="604EFF1D" w14:textId="77777777" w:rsidR="009A1D79" w:rsidRPr="003E223F" w:rsidRDefault="009A1D79" w:rsidP="009A1D79">
      <w:pPr>
        <w:widowControl w:val="0"/>
        <w:autoSpaceDE w:val="0"/>
        <w:autoSpaceDN w:val="0"/>
        <w:spacing w:before="1"/>
        <w:ind w:right="286"/>
        <w:jc w:val="center"/>
        <w:rPr>
          <w:sz w:val="28"/>
          <w:szCs w:val="28"/>
          <w:lang w:bidi="ru-RU"/>
        </w:rPr>
      </w:pPr>
      <w:r w:rsidRPr="003E223F">
        <w:rPr>
          <w:sz w:val="28"/>
          <w:szCs w:val="28"/>
          <w:lang w:bidi="ru-RU"/>
        </w:rPr>
        <w:t xml:space="preserve">Москва </w:t>
      </w:r>
      <w:r>
        <w:rPr>
          <w:sz w:val="28"/>
          <w:szCs w:val="28"/>
          <w:lang w:bidi="ru-RU"/>
        </w:rPr>
        <w:t>2024</w:t>
      </w:r>
    </w:p>
    <w:p w14:paraId="519DEAA7" w14:textId="77777777" w:rsidR="009A1D79" w:rsidRPr="003E223F" w:rsidRDefault="009A1D79" w:rsidP="009A1D79">
      <w:pPr>
        <w:rPr>
          <w:sz w:val="22"/>
          <w:szCs w:val="22"/>
          <w:lang w:bidi="ru-RU"/>
        </w:rPr>
        <w:sectPr w:rsidR="009A1D79" w:rsidRPr="003E223F" w:rsidSect="00AD7281">
          <w:footerReference w:type="default" r:id="rId8"/>
          <w:pgSz w:w="11910" w:h="16840"/>
          <w:pgMar w:top="709" w:right="570" w:bottom="709" w:left="1701" w:header="0" w:footer="594" w:gutter="0"/>
          <w:pgNumType w:start="1"/>
          <w:cols w:space="720"/>
          <w:titlePg/>
          <w:docGrid w:linePitch="299"/>
        </w:sectPr>
      </w:pPr>
    </w:p>
    <w:p w14:paraId="323FF0D2" w14:textId="77777777" w:rsidR="009A1D79" w:rsidRPr="003E223F" w:rsidRDefault="009A1D79" w:rsidP="009A1D79">
      <w:pPr>
        <w:widowControl w:val="0"/>
        <w:autoSpaceDE w:val="0"/>
        <w:autoSpaceDN w:val="0"/>
        <w:jc w:val="center"/>
        <w:rPr>
          <w:sz w:val="28"/>
          <w:szCs w:val="28"/>
          <w:lang w:bidi="ru-RU"/>
        </w:rPr>
      </w:pPr>
      <w:r w:rsidRPr="003E223F">
        <w:rPr>
          <w:sz w:val="28"/>
          <w:szCs w:val="28"/>
          <w:lang w:bidi="ru-RU"/>
        </w:rPr>
        <w:lastRenderedPageBreak/>
        <w:t xml:space="preserve">Федеральное государственное образовательное бюджетное учреждение </w:t>
      </w:r>
    </w:p>
    <w:p w14:paraId="5A066E32" w14:textId="77777777" w:rsidR="009A1D79" w:rsidRPr="003E223F" w:rsidRDefault="009A1D79" w:rsidP="009A1D79">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43BE6010" w14:textId="77777777" w:rsidR="009A1D79" w:rsidRPr="003E223F" w:rsidRDefault="009A1D79" w:rsidP="009A1D79">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79780EDD" w14:textId="77777777" w:rsidR="009A1D79" w:rsidRPr="003E223F" w:rsidRDefault="009A1D79" w:rsidP="009A1D79">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0DDF3850" w14:textId="77777777" w:rsidR="009A1D79" w:rsidRPr="003E223F" w:rsidRDefault="009A1D79" w:rsidP="009A1D79">
      <w:pPr>
        <w:widowControl w:val="0"/>
        <w:autoSpaceDE w:val="0"/>
        <w:autoSpaceDN w:val="0"/>
        <w:jc w:val="center"/>
        <w:rPr>
          <w:b/>
          <w:sz w:val="28"/>
          <w:szCs w:val="22"/>
          <w:lang w:bidi="ru-RU"/>
        </w:rPr>
      </w:pPr>
      <w:r w:rsidRPr="003E223F">
        <w:rPr>
          <w:b/>
          <w:sz w:val="28"/>
          <w:szCs w:val="22"/>
          <w:lang w:bidi="ru-RU"/>
        </w:rPr>
        <w:t>(Финансовый университет)</w:t>
      </w:r>
    </w:p>
    <w:p w14:paraId="47800AA3" w14:textId="77777777" w:rsidR="009A1D79" w:rsidRPr="003E223F" w:rsidRDefault="009A1D79" w:rsidP="009A1D79">
      <w:pPr>
        <w:widowControl w:val="0"/>
        <w:autoSpaceDE w:val="0"/>
        <w:autoSpaceDN w:val="0"/>
        <w:rPr>
          <w:b/>
          <w:sz w:val="30"/>
          <w:szCs w:val="28"/>
          <w:lang w:bidi="ru-RU"/>
        </w:rPr>
      </w:pPr>
    </w:p>
    <w:p w14:paraId="1624E430" w14:textId="0AB77D36" w:rsidR="009A1D79" w:rsidRPr="003E223F" w:rsidRDefault="00C058D9" w:rsidP="009A1D79">
      <w:pPr>
        <w:widowControl w:val="0"/>
        <w:autoSpaceDE w:val="0"/>
        <w:autoSpaceDN w:val="0"/>
        <w:spacing w:before="255"/>
        <w:jc w:val="center"/>
        <w:rPr>
          <w:b/>
          <w:sz w:val="28"/>
          <w:szCs w:val="22"/>
          <w:lang w:bidi="ru-RU"/>
        </w:rPr>
      </w:pPr>
      <w:r w:rsidRPr="00C058D9">
        <w:rPr>
          <w:b/>
          <w:sz w:val="28"/>
          <w:szCs w:val="22"/>
          <w:lang w:bidi="ru-RU"/>
        </w:rPr>
        <w:t>Кафедра</w:t>
      </w:r>
      <w:r w:rsidR="009A1D79" w:rsidRPr="00C058D9">
        <w:rPr>
          <w:b/>
          <w:sz w:val="28"/>
          <w:szCs w:val="22"/>
          <w:lang w:bidi="ru-RU"/>
        </w:rPr>
        <w:t xml:space="preserve"> м</w:t>
      </w:r>
      <w:r w:rsidR="009A1D79" w:rsidRPr="003E223F">
        <w:rPr>
          <w:b/>
          <w:sz w:val="28"/>
          <w:szCs w:val="22"/>
          <w:lang w:bidi="ru-RU"/>
        </w:rPr>
        <w:t xml:space="preserve">ассовых коммуникаций и </w:t>
      </w:r>
      <w:proofErr w:type="spellStart"/>
      <w:r w:rsidR="009A1D79" w:rsidRPr="003E223F">
        <w:rPr>
          <w:b/>
          <w:sz w:val="28"/>
          <w:szCs w:val="22"/>
          <w:lang w:bidi="ru-RU"/>
        </w:rPr>
        <w:t>медиабизнеса</w:t>
      </w:r>
      <w:proofErr w:type="spellEnd"/>
      <w:r w:rsidR="009A1D79" w:rsidRPr="003E223F">
        <w:rPr>
          <w:b/>
          <w:sz w:val="28"/>
          <w:szCs w:val="22"/>
          <w:lang w:bidi="ru-RU"/>
        </w:rPr>
        <w:br/>
        <w:t>Факультета социальных наук и массовых коммуникаций</w:t>
      </w:r>
    </w:p>
    <w:p w14:paraId="2052B82B" w14:textId="77777777" w:rsidR="009A1D79" w:rsidRPr="003E223F" w:rsidRDefault="009A1D79" w:rsidP="009A1D79">
      <w:pPr>
        <w:widowControl w:val="0"/>
        <w:autoSpaceDE w:val="0"/>
        <w:autoSpaceDN w:val="0"/>
        <w:rPr>
          <w:b/>
          <w:sz w:val="30"/>
          <w:szCs w:val="28"/>
          <w:lang w:bidi="ru-RU"/>
        </w:rPr>
      </w:pPr>
    </w:p>
    <w:p w14:paraId="206FFBFA" w14:textId="77777777" w:rsidR="009A1D79" w:rsidRPr="003E223F" w:rsidRDefault="009A1D79" w:rsidP="009A1D79">
      <w:pPr>
        <w:widowControl w:val="0"/>
        <w:autoSpaceDE w:val="0"/>
        <w:autoSpaceDN w:val="0"/>
        <w:rPr>
          <w:b/>
          <w:sz w:val="30"/>
          <w:szCs w:val="28"/>
          <w:lang w:bidi="ru-RU"/>
        </w:rPr>
      </w:pPr>
    </w:p>
    <w:p w14:paraId="03225BB3" w14:textId="77777777" w:rsidR="009A1D79" w:rsidRPr="003E223F" w:rsidRDefault="009A1D79" w:rsidP="009A1D79">
      <w:pPr>
        <w:widowControl w:val="0"/>
        <w:autoSpaceDE w:val="0"/>
        <w:autoSpaceDN w:val="0"/>
        <w:rPr>
          <w:b/>
          <w:sz w:val="30"/>
          <w:szCs w:val="28"/>
          <w:lang w:bidi="ru-RU"/>
        </w:rPr>
      </w:pPr>
    </w:p>
    <w:p w14:paraId="58248624" w14:textId="77777777" w:rsidR="009A1D79" w:rsidRPr="003E223F" w:rsidRDefault="009A1D79" w:rsidP="009A1D79">
      <w:pPr>
        <w:widowControl w:val="0"/>
        <w:autoSpaceDE w:val="0"/>
        <w:autoSpaceDN w:val="0"/>
        <w:ind w:left="4678"/>
        <w:rPr>
          <w:b/>
          <w:sz w:val="30"/>
          <w:szCs w:val="28"/>
          <w:lang w:bidi="ru-RU"/>
        </w:rPr>
      </w:pPr>
    </w:p>
    <w:p w14:paraId="0C3B020E" w14:textId="77777777" w:rsidR="009A1D79" w:rsidRDefault="009A1D79" w:rsidP="009A1D79">
      <w:pPr>
        <w:widowControl w:val="0"/>
        <w:autoSpaceDE w:val="0"/>
        <w:autoSpaceDN w:val="0"/>
        <w:ind w:left="4678"/>
        <w:rPr>
          <w:b/>
          <w:sz w:val="30"/>
          <w:szCs w:val="28"/>
          <w:lang w:bidi="ru-RU"/>
        </w:rPr>
      </w:pPr>
    </w:p>
    <w:p w14:paraId="4ECA7793" w14:textId="77777777" w:rsidR="009A1D79" w:rsidRDefault="009A1D79" w:rsidP="009A1D79">
      <w:pPr>
        <w:widowControl w:val="0"/>
        <w:autoSpaceDE w:val="0"/>
        <w:autoSpaceDN w:val="0"/>
        <w:ind w:left="4678"/>
        <w:rPr>
          <w:b/>
          <w:sz w:val="30"/>
          <w:szCs w:val="28"/>
          <w:lang w:bidi="ru-RU"/>
        </w:rPr>
      </w:pPr>
    </w:p>
    <w:p w14:paraId="485A2DD9" w14:textId="77777777" w:rsidR="009A1D79" w:rsidRDefault="009A1D79" w:rsidP="009A1D79">
      <w:pPr>
        <w:widowControl w:val="0"/>
        <w:autoSpaceDE w:val="0"/>
        <w:autoSpaceDN w:val="0"/>
        <w:ind w:left="4678"/>
        <w:rPr>
          <w:b/>
          <w:sz w:val="30"/>
          <w:szCs w:val="28"/>
          <w:lang w:bidi="ru-RU"/>
        </w:rPr>
      </w:pPr>
    </w:p>
    <w:p w14:paraId="469DC9CE" w14:textId="77777777" w:rsidR="009A1D79" w:rsidRDefault="009A1D79" w:rsidP="009A1D79">
      <w:pPr>
        <w:widowControl w:val="0"/>
        <w:autoSpaceDE w:val="0"/>
        <w:autoSpaceDN w:val="0"/>
        <w:ind w:left="4678"/>
        <w:rPr>
          <w:b/>
          <w:sz w:val="30"/>
          <w:szCs w:val="28"/>
          <w:lang w:bidi="ru-RU"/>
        </w:rPr>
      </w:pPr>
    </w:p>
    <w:p w14:paraId="2E53B3DC" w14:textId="77777777" w:rsidR="009A1D79" w:rsidRDefault="009A1D79" w:rsidP="009A1D79">
      <w:pPr>
        <w:widowControl w:val="0"/>
        <w:autoSpaceDE w:val="0"/>
        <w:autoSpaceDN w:val="0"/>
        <w:ind w:left="4678"/>
        <w:rPr>
          <w:b/>
          <w:sz w:val="30"/>
          <w:szCs w:val="28"/>
          <w:lang w:bidi="ru-RU"/>
        </w:rPr>
      </w:pPr>
    </w:p>
    <w:p w14:paraId="5C27D876" w14:textId="77777777" w:rsidR="009A1D79" w:rsidRPr="003E223F" w:rsidRDefault="009A1D79" w:rsidP="009A1D79">
      <w:pPr>
        <w:widowControl w:val="0"/>
        <w:autoSpaceDE w:val="0"/>
        <w:autoSpaceDN w:val="0"/>
        <w:ind w:left="4678"/>
        <w:rPr>
          <w:b/>
          <w:sz w:val="30"/>
          <w:szCs w:val="28"/>
          <w:lang w:bidi="ru-RU"/>
        </w:rPr>
      </w:pPr>
    </w:p>
    <w:p w14:paraId="7FA80307" w14:textId="77777777" w:rsidR="009A1D79" w:rsidRPr="003E223F" w:rsidRDefault="009A1D79" w:rsidP="009A1D79">
      <w:pPr>
        <w:widowControl w:val="0"/>
        <w:autoSpaceDE w:val="0"/>
        <w:autoSpaceDN w:val="0"/>
        <w:ind w:left="4678"/>
        <w:rPr>
          <w:b/>
          <w:sz w:val="30"/>
          <w:szCs w:val="28"/>
          <w:lang w:bidi="ru-RU"/>
        </w:rPr>
      </w:pPr>
    </w:p>
    <w:p w14:paraId="6B890D6A" w14:textId="77777777" w:rsidR="009A1D79" w:rsidRPr="003E223F" w:rsidRDefault="009A1D79" w:rsidP="009A1D79">
      <w:pPr>
        <w:widowControl w:val="0"/>
        <w:autoSpaceDE w:val="0"/>
        <w:autoSpaceDN w:val="0"/>
        <w:ind w:left="4678"/>
        <w:rPr>
          <w:b/>
          <w:sz w:val="30"/>
          <w:szCs w:val="28"/>
          <w:lang w:bidi="ru-RU"/>
        </w:rPr>
      </w:pPr>
    </w:p>
    <w:p w14:paraId="03D48EAD" w14:textId="77777777" w:rsidR="009A1D79" w:rsidRPr="003E223F" w:rsidRDefault="009A1D79" w:rsidP="009A1D79">
      <w:pPr>
        <w:widowControl w:val="0"/>
        <w:autoSpaceDE w:val="0"/>
        <w:autoSpaceDN w:val="0"/>
        <w:jc w:val="center"/>
        <w:rPr>
          <w:b/>
          <w:sz w:val="32"/>
          <w:szCs w:val="22"/>
          <w:lang w:bidi="ru-RU"/>
        </w:rPr>
      </w:pPr>
      <w:r w:rsidRPr="003E223F">
        <w:rPr>
          <w:b/>
          <w:sz w:val="32"/>
          <w:szCs w:val="22"/>
          <w:lang w:bidi="ru-RU"/>
        </w:rPr>
        <w:t>Еременко И.В.</w:t>
      </w:r>
    </w:p>
    <w:p w14:paraId="0C723D5F" w14:textId="77777777" w:rsidR="009A1D79" w:rsidRPr="003E223F" w:rsidRDefault="009A1D79" w:rsidP="009A1D79">
      <w:pPr>
        <w:widowControl w:val="0"/>
        <w:autoSpaceDE w:val="0"/>
        <w:autoSpaceDN w:val="0"/>
        <w:jc w:val="center"/>
        <w:rPr>
          <w:b/>
          <w:sz w:val="16"/>
          <w:szCs w:val="16"/>
          <w:lang w:bidi="ru-RU"/>
        </w:rPr>
      </w:pPr>
    </w:p>
    <w:p w14:paraId="15A913AC" w14:textId="77777777" w:rsidR="009A1D79" w:rsidRPr="003E223F" w:rsidRDefault="009A1D79" w:rsidP="009A1D79">
      <w:pPr>
        <w:widowControl w:val="0"/>
        <w:tabs>
          <w:tab w:val="left" w:pos="9639"/>
        </w:tabs>
        <w:autoSpaceDE w:val="0"/>
        <w:autoSpaceDN w:val="0"/>
        <w:spacing w:after="240"/>
        <w:jc w:val="center"/>
        <w:rPr>
          <w:b/>
          <w:sz w:val="36"/>
          <w:szCs w:val="36"/>
          <w:lang w:bidi="ru-RU"/>
        </w:rPr>
      </w:pPr>
      <w:proofErr w:type="spellStart"/>
      <w:r w:rsidRPr="003E223F">
        <w:rPr>
          <w:sz w:val="36"/>
          <w:szCs w:val="36"/>
        </w:rPr>
        <w:t>Имиджмейкинг</w:t>
      </w:r>
      <w:proofErr w:type="spellEnd"/>
      <w:r w:rsidRPr="003E223F">
        <w:rPr>
          <w:sz w:val="36"/>
          <w:szCs w:val="36"/>
        </w:rPr>
        <w:t xml:space="preserve"> и технологии управления</w:t>
      </w:r>
      <w:r>
        <w:rPr>
          <w:sz w:val="36"/>
          <w:szCs w:val="36"/>
        </w:rPr>
        <w:t xml:space="preserve"> репутацией в социальных сетях</w:t>
      </w:r>
    </w:p>
    <w:p w14:paraId="12645CC4" w14:textId="77777777" w:rsidR="009A1D79" w:rsidRPr="003E223F" w:rsidRDefault="009A1D79" w:rsidP="009A1D79">
      <w:pPr>
        <w:widowControl w:val="0"/>
        <w:autoSpaceDE w:val="0"/>
        <w:autoSpaceDN w:val="0"/>
        <w:spacing w:line="360" w:lineRule="auto"/>
        <w:jc w:val="center"/>
        <w:rPr>
          <w:rFonts w:eastAsia="Calibri"/>
          <w:color w:val="000000"/>
          <w:sz w:val="32"/>
          <w:szCs w:val="32"/>
          <w:lang w:bidi="ru-RU"/>
        </w:rPr>
      </w:pPr>
      <w:r w:rsidRPr="003E223F">
        <w:rPr>
          <w:rFonts w:eastAsia="Calibri"/>
          <w:color w:val="000000"/>
          <w:sz w:val="32"/>
          <w:szCs w:val="32"/>
          <w:lang w:bidi="ru-RU"/>
        </w:rPr>
        <w:t>Рабочая программа дисциплины</w:t>
      </w:r>
    </w:p>
    <w:p w14:paraId="2F479648" w14:textId="77777777" w:rsidR="009A1D79" w:rsidRPr="003E223F" w:rsidRDefault="009A1D79" w:rsidP="009A1D79">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685D2225" w14:textId="77777777" w:rsidR="009A1D79" w:rsidRPr="00920217" w:rsidRDefault="009A1D79" w:rsidP="009A1D79">
      <w:pPr>
        <w:widowControl w:val="0"/>
        <w:suppressAutoHyphens/>
        <w:autoSpaceDE w:val="0"/>
        <w:autoSpaceDN w:val="0"/>
        <w:contextualSpacing/>
        <w:jc w:val="center"/>
        <w:rPr>
          <w:sz w:val="28"/>
          <w:szCs w:val="28"/>
        </w:rPr>
      </w:pPr>
      <w:r w:rsidRPr="00920217">
        <w:rPr>
          <w:sz w:val="28"/>
          <w:szCs w:val="28"/>
        </w:rPr>
        <w:t>42.03.01 Реклама и связи с общественностью</w:t>
      </w:r>
    </w:p>
    <w:p w14:paraId="2253BDFD" w14:textId="77777777" w:rsidR="009A1D79" w:rsidRPr="003E223F" w:rsidRDefault="009A1D79" w:rsidP="009A1D79">
      <w:pPr>
        <w:widowControl w:val="0"/>
        <w:suppressAutoHyphens/>
        <w:autoSpaceDE w:val="0"/>
        <w:autoSpaceDN w:val="0"/>
        <w:contextualSpacing/>
        <w:jc w:val="center"/>
        <w:rPr>
          <w:sz w:val="28"/>
          <w:szCs w:val="28"/>
        </w:rPr>
      </w:pPr>
    </w:p>
    <w:p w14:paraId="01AC57A0" w14:textId="77777777" w:rsidR="009A1D79" w:rsidRPr="003E223F" w:rsidRDefault="009A1D79" w:rsidP="009A1D79">
      <w:pPr>
        <w:widowControl w:val="0"/>
        <w:suppressAutoHyphens/>
        <w:autoSpaceDE w:val="0"/>
        <w:autoSpaceDN w:val="0"/>
        <w:contextualSpacing/>
        <w:jc w:val="center"/>
        <w:rPr>
          <w:sz w:val="28"/>
          <w:szCs w:val="28"/>
        </w:rPr>
      </w:pPr>
    </w:p>
    <w:p w14:paraId="4BAA37E4" w14:textId="77777777" w:rsidR="009A1D79" w:rsidRPr="003E223F" w:rsidRDefault="009A1D79" w:rsidP="009A1D79">
      <w:pPr>
        <w:widowControl w:val="0"/>
        <w:autoSpaceDE w:val="0"/>
        <w:autoSpaceDN w:val="0"/>
        <w:ind w:left="4678"/>
        <w:rPr>
          <w:b/>
          <w:sz w:val="30"/>
          <w:szCs w:val="28"/>
          <w:lang w:bidi="ru-RU"/>
        </w:rPr>
      </w:pPr>
    </w:p>
    <w:p w14:paraId="5C2F0A75" w14:textId="77777777" w:rsidR="009A1D79" w:rsidRPr="003E223F" w:rsidRDefault="009A1D79" w:rsidP="009A1D79">
      <w:pPr>
        <w:widowControl w:val="0"/>
        <w:autoSpaceDE w:val="0"/>
        <w:autoSpaceDN w:val="0"/>
        <w:rPr>
          <w:b/>
          <w:sz w:val="30"/>
          <w:szCs w:val="28"/>
          <w:lang w:bidi="ru-RU"/>
        </w:rPr>
      </w:pPr>
    </w:p>
    <w:p w14:paraId="13B1192D" w14:textId="77777777" w:rsidR="009A1D79" w:rsidRPr="003E223F" w:rsidRDefault="009A1D79" w:rsidP="009A1D79">
      <w:pPr>
        <w:widowControl w:val="0"/>
        <w:autoSpaceDE w:val="0"/>
        <w:autoSpaceDN w:val="0"/>
        <w:rPr>
          <w:b/>
          <w:sz w:val="30"/>
          <w:szCs w:val="28"/>
          <w:lang w:bidi="ru-RU"/>
        </w:rPr>
      </w:pPr>
    </w:p>
    <w:p w14:paraId="0C1F91B1" w14:textId="77777777" w:rsidR="009A1D79" w:rsidRPr="003E223F" w:rsidRDefault="009A1D79" w:rsidP="009A1D79">
      <w:pPr>
        <w:widowControl w:val="0"/>
        <w:autoSpaceDE w:val="0"/>
        <w:autoSpaceDN w:val="0"/>
        <w:rPr>
          <w:b/>
          <w:sz w:val="30"/>
          <w:szCs w:val="28"/>
          <w:lang w:bidi="ru-RU"/>
        </w:rPr>
      </w:pPr>
    </w:p>
    <w:p w14:paraId="3224EB93" w14:textId="77777777" w:rsidR="009A1D79" w:rsidRPr="003E223F" w:rsidRDefault="009A1D79" w:rsidP="009A1D79">
      <w:pPr>
        <w:widowControl w:val="0"/>
        <w:autoSpaceDE w:val="0"/>
        <w:autoSpaceDN w:val="0"/>
        <w:rPr>
          <w:sz w:val="30"/>
          <w:szCs w:val="28"/>
          <w:lang w:bidi="ru-RU"/>
        </w:rPr>
      </w:pPr>
    </w:p>
    <w:p w14:paraId="4D6E29B0" w14:textId="77777777" w:rsidR="009A1D79" w:rsidRPr="003E223F" w:rsidRDefault="009A1D79" w:rsidP="009A1D79">
      <w:pPr>
        <w:widowControl w:val="0"/>
        <w:autoSpaceDE w:val="0"/>
        <w:autoSpaceDN w:val="0"/>
        <w:rPr>
          <w:sz w:val="30"/>
          <w:szCs w:val="28"/>
          <w:lang w:bidi="ru-RU"/>
        </w:rPr>
      </w:pPr>
    </w:p>
    <w:p w14:paraId="16422320" w14:textId="77777777" w:rsidR="009A1D79" w:rsidRPr="003E223F" w:rsidRDefault="009A1D79" w:rsidP="009A1D79">
      <w:pPr>
        <w:widowControl w:val="0"/>
        <w:autoSpaceDE w:val="0"/>
        <w:autoSpaceDN w:val="0"/>
        <w:spacing w:before="10"/>
        <w:rPr>
          <w:sz w:val="32"/>
          <w:szCs w:val="28"/>
          <w:lang w:bidi="ru-RU"/>
        </w:rPr>
      </w:pPr>
    </w:p>
    <w:p w14:paraId="024A4278" w14:textId="77777777" w:rsidR="009A1D79" w:rsidRPr="003E223F" w:rsidRDefault="009A1D79" w:rsidP="009A1D79">
      <w:pPr>
        <w:jc w:val="center"/>
        <w:rPr>
          <w:sz w:val="36"/>
          <w:szCs w:val="28"/>
          <w:lang w:bidi="ru-RU"/>
        </w:rPr>
      </w:pPr>
    </w:p>
    <w:p w14:paraId="75E49FC7" w14:textId="77777777" w:rsidR="009A1D79" w:rsidRPr="003E223F" w:rsidRDefault="009A1D79" w:rsidP="009A1D79">
      <w:pPr>
        <w:jc w:val="center"/>
        <w:rPr>
          <w:sz w:val="28"/>
          <w:szCs w:val="28"/>
          <w:lang w:bidi="ru-RU"/>
        </w:rPr>
      </w:pPr>
    </w:p>
    <w:p w14:paraId="5ED27940" w14:textId="4B9BA5F2" w:rsidR="009A1D79" w:rsidRDefault="009A1D79" w:rsidP="009A1D79">
      <w:pPr>
        <w:jc w:val="center"/>
        <w:rPr>
          <w:sz w:val="28"/>
          <w:szCs w:val="28"/>
          <w:lang w:bidi="ru-RU"/>
        </w:rPr>
      </w:pPr>
      <w:r w:rsidRPr="003E223F">
        <w:rPr>
          <w:sz w:val="28"/>
          <w:szCs w:val="28"/>
          <w:lang w:bidi="ru-RU"/>
        </w:rPr>
        <w:t>Москва 202</w:t>
      </w:r>
      <w:r>
        <w:rPr>
          <w:sz w:val="28"/>
          <w:szCs w:val="28"/>
          <w:lang w:bidi="ru-RU"/>
        </w:rPr>
        <w:t>4</w:t>
      </w:r>
    </w:p>
    <w:p w14:paraId="2D3A17E5" w14:textId="28B38402" w:rsidR="00536B35" w:rsidRDefault="00536B35" w:rsidP="009A1D79">
      <w:pPr>
        <w:jc w:val="center"/>
        <w:rPr>
          <w:sz w:val="28"/>
          <w:szCs w:val="28"/>
          <w:lang w:bidi="ru-RU"/>
        </w:rPr>
      </w:pPr>
    </w:p>
    <w:p w14:paraId="09DC1613" w14:textId="77777777" w:rsidR="00536B35" w:rsidRPr="000467F5" w:rsidRDefault="00536B35" w:rsidP="009A1D79">
      <w:pPr>
        <w:jc w:val="center"/>
        <w:rPr>
          <w:sz w:val="28"/>
          <w:szCs w:val="28"/>
          <w:lang w:bidi="ru-RU"/>
        </w:rPr>
      </w:pPr>
    </w:p>
    <w:p w14:paraId="2B02D173" w14:textId="77777777" w:rsidR="00F30AE0" w:rsidRPr="003E223F" w:rsidRDefault="00F30AE0" w:rsidP="00833035"/>
    <w:p w14:paraId="6FC4231B" w14:textId="77777777" w:rsidR="00833035" w:rsidRPr="003E223F" w:rsidRDefault="00833035" w:rsidP="00833035">
      <w:pPr>
        <w:pStyle w:val="11"/>
      </w:pPr>
      <w:r w:rsidRPr="003E223F">
        <w:lastRenderedPageBreak/>
        <w:t xml:space="preserve">1. Наименование дисциплины </w:t>
      </w:r>
    </w:p>
    <w:p w14:paraId="5283C149" w14:textId="77777777" w:rsidR="00833035" w:rsidRPr="003E223F" w:rsidRDefault="00833035" w:rsidP="00833035">
      <w:pPr>
        <w:rPr>
          <w:sz w:val="28"/>
          <w:szCs w:val="28"/>
        </w:rPr>
      </w:pPr>
    </w:p>
    <w:p w14:paraId="239AFEBD" w14:textId="77777777" w:rsidR="00833035" w:rsidRPr="003E223F" w:rsidRDefault="00833035" w:rsidP="00833035">
      <w:pPr>
        <w:rPr>
          <w:sz w:val="28"/>
          <w:szCs w:val="28"/>
        </w:rPr>
      </w:pPr>
      <w:r w:rsidRPr="003E223F">
        <w:rPr>
          <w:sz w:val="28"/>
          <w:szCs w:val="28"/>
        </w:rPr>
        <w:t>«</w:t>
      </w:r>
      <w:proofErr w:type="spellStart"/>
      <w:r w:rsidR="00345C57" w:rsidRPr="003E223F">
        <w:rPr>
          <w:sz w:val="28"/>
          <w:szCs w:val="28"/>
        </w:rPr>
        <w:t>Имиджмейкинг</w:t>
      </w:r>
      <w:proofErr w:type="spellEnd"/>
      <w:r w:rsidR="00345C57" w:rsidRPr="003E223F">
        <w:rPr>
          <w:sz w:val="28"/>
          <w:szCs w:val="28"/>
        </w:rPr>
        <w:t xml:space="preserve"> и технологии управления репутацией в социальных сетях»</w:t>
      </w:r>
    </w:p>
    <w:p w14:paraId="0C2B5DBF" w14:textId="77777777" w:rsidR="007A2D5B" w:rsidRPr="003E223F" w:rsidRDefault="007A2D5B" w:rsidP="00833035">
      <w:pPr>
        <w:rPr>
          <w:sz w:val="28"/>
          <w:szCs w:val="28"/>
        </w:rPr>
      </w:pPr>
    </w:p>
    <w:p w14:paraId="76B82DFE" w14:textId="77777777" w:rsidR="00833035" w:rsidRPr="003E223F" w:rsidRDefault="00833035" w:rsidP="00833035">
      <w:pPr>
        <w:pStyle w:val="Default"/>
        <w:spacing w:after="240"/>
        <w:jc w:val="both"/>
        <w:rPr>
          <w:b/>
          <w:bCs/>
          <w:color w:val="auto"/>
          <w:sz w:val="28"/>
          <w:szCs w:val="28"/>
        </w:rPr>
      </w:pPr>
      <w:r w:rsidRPr="003E223F">
        <w:rPr>
          <w:b/>
          <w:bCs/>
          <w:color w:val="auto"/>
          <w:sz w:val="28"/>
          <w:szCs w:val="28"/>
        </w:rPr>
        <w:t xml:space="preserve">2. </w:t>
      </w:r>
      <w:r w:rsidRPr="003E223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E223F">
        <w:rPr>
          <w:b/>
          <w:bCs/>
          <w:color w:val="auto"/>
          <w:sz w:val="28"/>
          <w:szCs w:val="28"/>
        </w:rPr>
        <w:t xml:space="preserve">  </w:t>
      </w:r>
    </w:p>
    <w:tbl>
      <w:tblPr>
        <w:tblW w:w="50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61"/>
        <w:gridCol w:w="2461"/>
        <w:gridCol w:w="3356"/>
      </w:tblGrid>
      <w:tr w:rsidR="00B93D2E" w:rsidRPr="003E223F" w14:paraId="49E2D614" w14:textId="77777777" w:rsidTr="00B03C19">
        <w:trPr>
          <w:trHeight w:val="1499"/>
        </w:trPr>
        <w:tc>
          <w:tcPr>
            <w:tcW w:w="363" w:type="pct"/>
          </w:tcPr>
          <w:p w14:paraId="5267AFEF" w14:textId="77777777" w:rsidR="00B93D2E" w:rsidRPr="003E223F" w:rsidRDefault="00B93D2E" w:rsidP="00B93D2E">
            <w:pPr>
              <w:tabs>
                <w:tab w:val="left" w:pos="540"/>
              </w:tabs>
              <w:contextualSpacing/>
              <w:jc w:val="both"/>
            </w:pPr>
            <w:r w:rsidRPr="003E223F">
              <w:t>Код компетенции</w:t>
            </w:r>
          </w:p>
        </w:tc>
        <w:tc>
          <w:tcPr>
            <w:tcW w:w="1466" w:type="pct"/>
          </w:tcPr>
          <w:p w14:paraId="6ED53FFC" w14:textId="77777777" w:rsidR="00B93D2E" w:rsidRPr="003E223F" w:rsidRDefault="00B93D2E" w:rsidP="00B93D2E">
            <w:pPr>
              <w:tabs>
                <w:tab w:val="left" w:pos="540"/>
              </w:tabs>
              <w:contextualSpacing/>
              <w:jc w:val="both"/>
            </w:pPr>
            <w:r w:rsidRPr="003E223F">
              <w:t>Наименование компетенции</w:t>
            </w:r>
          </w:p>
        </w:tc>
        <w:tc>
          <w:tcPr>
            <w:tcW w:w="1466" w:type="pct"/>
          </w:tcPr>
          <w:p w14:paraId="0604906D" w14:textId="77777777" w:rsidR="00B93D2E" w:rsidRPr="003E223F" w:rsidRDefault="00B93D2E" w:rsidP="00622D91">
            <w:pPr>
              <w:tabs>
                <w:tab w:val="left" w:pos="540"/>
              </w:tabs>
              <w:contextualSpacing/>
              <w:jc w:val="both"/>
            </w:pPr>
            <w:r w:rsidRPr="003E223F">
              <w:t>Индикаторы достижения компетенции</w:t>
            </w:r>
          </w:p>
        </w:tc>
        <w:tc>
          <w:tcPr>
            <w:tcW w:w="1705" w:type="pct"/>
          </w:tcPr>
          <w:p w14:paraId="78254C08" w14:textId="77777777" w:rsidR="00B93D2E" w:rsidRPr="003E223F" w:rsidRDefault="00B93D2E" w:rsidP="00B76003">
            <w:pPr>
              <w:tabs>
                <w:tab w:val="left" w:pos="540"/>
              </w:tabs>
              <w:contextualSpacing/>
              <w:jc w:val="both"/>
            </w:pPr>
            <w:r w:rsidRPr="003E223F">
              <w:t>Результаты обучения (умения и знания), соотнесенные с компетенциями/индикаторами достижения компетенции</w:t>
            </w:r>
          </w:p>
        </w:tc>
      </w:tr>
      <w:tr w:rsidR="009E7B86" w:rsidRPr="003E223F" w14:paraId="70F10F4C" w14:textId="77777777" w:rsidTr="00B03C19">
        <w:trPr>
          <w:trHeight w:val="1657"/>
        </w:trPr>
        <w:tc>
          <w:tcPr>
            <w:tcW w:w="363" w:type="pct"/>
            <w:vMerge w:val="restart"/>
            <w:shd w:val="clear" w:color="auto" w:fill="auto"/>
          </w:tcPr>
          <w:p w14:paraId="30364A01" w14:textId="77777777" w:rsidR="009E7B86" w:rsidRPr="004E63B8" w:rsidRDefault="009E7B86" w:rsidP="00B76003">
            <w:pPr>
              <w:tabs>
                <w:tab w:val="left" w:pos="540"/>
              </w:tabs>
              <w:contextualSpacing/>
              <w:jc w:val="both"/>
              <w:rPr>
                <w:b/>
              </w:rPr>
            </w:pPr>
            <w:r>
              <w:rPr>
                <w:b/>
              </w:rPr>
              <w:t>ПКН-9</w:t>
            </w:r>
          </w:p>
        </w:tc>
        <w:tc>
          <w:tcPr>
            <w:tcW w:w="1466" w:type="pct"/>
            <w:vMerge w:val="restart"/>
            <w:shd w:val="clear" w:color="auto" w:fill="auto"/>
          </w:tcPr>
          <w:p w14:paraId="2DC1E5F3" w14:textId="261EC55D" w:rsidR="009E7B86" w:rsidRPr="003E223F" w:rsidRDefault="009E7B86" w:rsidP="009E7B86">
            <w:pPr>
              <w:pStyle w:val="a8"/>
              <w:ind w:left="0"/>
              <w:jc w:val="both"/>
            </w:pPr>
            <w:r w:rsidRPr="00B61CCA">
              <w:rPr>
                <w:color w:val="000000" w:themeColor="text1"/>
              </w:rPr>
              <w:t xml:space="preserve">Способность организовывать процессы, влияющие на общественное мнение через развитие социального капитала и создание устойчивых связей со </w:t>
            </w:r>
            <w:proofErr w:type="spellStart"/>
            <w:r w:rsidRPr="00B61CCA">
              <w:rPr>
                <w:color w:val="000000" w:themeColor="text1"/>
              </w:rPr>
              <w:t>стейкхолдерами</w:t>
            </w:r>
            <w:proofErr w:type="spellEnd"/>
            <w:r w:rsidRPr="00B61CCA">
              <w:rPr>
                <w:color w:val="000000" w:themeColor="text1"/>
              </w:rPr>
              <w:t xml:space="preserve"> организации, коллективных ценностей и механизмов продуктивной коммуникации, обеспечение доступн</w:t>
            </w:r>
            <w:r>
              <w:rPr>
                <w:color w:val="000000" w:themeColor="text1"/>
              </w:rPr>
              <w:t>ости и достоверности информации</w:t>
            </w:r>
          </w:p>
        </w:tc>
        <w:tc>
          <w:tcPr>
            <w:tcW w:w="1466" w:type="pct"/>
            <w:shd w:val="clear" w:color="auto" w:fill="auto"/>
          </w:tcPr>
          <w:p w14:paraId="399C3A3C" w14:textId="2459CF1C" w:rsidR="009E7B86" w:rsidRPr="009E7B86" w:rsidRDefault="009E7B86" w:rsidP="009E7B86">
            <w:pPr>
              <w:pStyle w:val="Default"/>
              <w:numPr>
                <w:ilvl w:val="0"/>
                <w:numId w:val="27"/>
              </w:numPr>
              <w:tabs>
                <w:tab w:val="left" w:pos="257"/>
              </w:tabs>
              <w:ind w:left="0" w:firstLine="0"/>
              <w:jc w:val="both"/>
              <w:rPr>
                <w:color w:val="auto"/>
                <w:szCs w:val="28"/>
                <w:lang w:eastAsia="en-US"/>
              </w:rPr>
            </w:pPr>
            <w:r w:rsidRPr="00040457">
              <w:rPr>
                <w:color w:val="auto"/>
                <w:szCs w:val="28"/>
                <w:lang w:eastAsia="en-US"/>
              </w:rPr>
              <w:t>Организует интегрированные коммуникации с учетом</w:t>
            </w:r>
            <w:r>
              <w:rPr>
                <w:color w:val="auto"/>
                <w:szCs w:val="28"/>
                <w:lang w:eastAsia="en-US"/>
              </w:rPr>
              <w:t xml:space="preserve"> особенностей целевых аудиторий</w:t>
            </w:r>
          </w:p>
        </w:tc>
        <w:tc>
          <w:tcPr>
            <w:tcW w:w="1705" w:type="pct"/>
            <w:shd w:val="clear" w:color="auto" w:fill="auto"/>
          </w:tcPr>
          <w:p w14:paraId="3972F0C2" w14:textId="7DD078F1" w:rsidR="009E7B86" w:rsidRPr="002A57A6" w:rsidRDefault="009E7B86" w:rsidP="00B76003">
            <w:pPr>
              <w:tabs>
                <w:tab w:val="left" w:pos="540"/>
              </w:tabs>
              <w:contextualSpacing/>
              <w:jc w:val="both"/>
              <w:rPr>
                <w:color w:val="000000" w:themeColor="text1"/>
              </w:rPr>
            </w:pPr>
            <w:r w:rsidRPr="002A57A6">
              <w:rPr>
                <w:b/>
              </w:rPr>
              <w:t xml:space="preserve">знать: </w:t>
            </w:r>
            <w:r w:rsidR="002A57A6" w:rsidRPr="002A57A6">
              <w:rPr>
                <w:color w:val="000000" w:themeColor="text1"/>
              </w:rPr>
              <w:t>особенности целевых аудиторий</w:t>
            </w:r>
          </w:p>
          <w:p w14:paraId="7B39BC13" w14:textId="25CDF089" w:rsidR="009E7B86" w:rsidRPr="009E7B86" w:rsidRDefault="009E7B86" w:rsidP="00B76003">
            <w:pPr>
              <w:tabs>
                <w:tab w:val="left" w:pos="540"/>
              </w:tabs>
              <w:contextualSpacing/>
              <w:jc w:val="both"/>
            </w:pPr>
            <w:r w:rsidRPr="002A57A6">
              <w:rPr>
                <w:b/>
                <w:color w:val="000000" w:themeColor="text1"/>
              </w:rPr>
              <w:t xml:space="preserve">уметь: </w:t>
            </w:r>
            <w:r w:rsidRPr="002A57A6">
              <w:rPr>
                <w:color w:val="000000" w:themeColor="text1"/>
              </w:rPr>
              <w:t>организовать интегрированные коммуникации с учетом целевых аудиторий</w:t>
            </w:r>
          </w:p>
        </w:tc>
      </w:tr>
      <w:tr w:rsidR="009E7B86" w:rsidRPr="003E223F" w14:paraId="3BC5E630" w14:textId="77777777" w:rsidTr="00B03C19">
        <w:trPr>
          <w:trHeight w:val="1978"/>
        </w:trPr>
        <w:tc>
          <w:tcPr>
            <w:tcW w:w="363" w:type="pct"/>
            <w:vMerge/>
            <w:shd w:val="clear" w:color="auto" w:fill="auto"/>
          </w:tcPr>
          <w:p w14:paraId="344826F7" w14:textId="77777777" w:rsidR="009E7B86" w:rsidRDefault="009E7B86" w:rsidP="00B76003">
            <w:pPr>
              <w:tabs>
                <w:tab w:val="left" w:pos="540"/>
              </w:tabs>
              <w:contextualSpacing/>
              <w:jc w:val="both"/>
              <w:rPr>
                <w:b/>
              </w:rPr>
            </w:pPr>
          </w:p>
        </w:tc>
        <w:tc>
          <w:tcPr>
            <w:tcW w:w="1466" w:type="pct"/>
            <w:vMerge/>
            <w:shd w:val="clear" w:color="auto" w:fill="auto"/>
          </w:tcPr>
          <w:p w14:paraId="4F0B9431" w14:textId="77777777" w:rsidR="009E7B86" w:rsidRPr="00B61CCA" w:rsidRDefault="009E7B86" w:rsidP="009E7B86">
            <w:pPr>
              <w:pStyle w:val="a8"/>
              <w:ind w:left="0"/>
              <w:jc w:val="both"/>
              <w:rPr>
                <w:color w:val="000000" w:themeColor="text1"/>
              </w:rPr>
            </w:pPr>
          </w:p>
        </w:tc>
        <w:tc>
          <w:tcPr>
            <w:tcW w:w="1466" w:type="pct"/>
            <w:shd w:val="clear" w:color="auto" w:fill="auto"/>
          </w:tcPr>
          <w:p w14:paraId="0A40FA10" w14:textId="7FDD068D" w:rsidR="009E7B86" w:rsidRPr="00040457" w:rsidRDefault="009E7B86" w:rsidP="009E7B86">
            <w:pPr>
              <w:pStyle w:val="Default"/>
              <w:numPr>
                <w:ilvl w:val="0"/>
                <w:numId w:val="27"/>
              </w:numPr>
              <w:tabs>
                <w:tab w:val="left" w:pos="211"/>
              </w:tabs>
              <w:ind w:left="0" w:firstLine="0"/>
              <w:jc w:val="both"/>
              <w:rPr>
                <w:color w:val="auto"/>
                <w:szCs w:val="28"/>
                <w:lang w:eastAsia="en-US"/>
              </w:rPr>
            </w:pPr>
            <w:r w:rsidRPr="00797952">
              <w:rPr>
                <w:szCs w:val="28"/>
                <w:lang w:eastAsia="en-US"/>
              </w:rPr>
              <w:t>Приводит подтверждения, что коммуникационная кампани</w:t>
            </w:r>
            <w:r>
              <w:rPr>
                <w:szCs w:val="28"/>
                <w:lang w:eastAsia="en-US"/>
              </w:rPr>
              <w:t>я повлияла на целевые аудитории</w:t>
            </w:r>
          </w:p>
        </w:tc>
        <w:tc>
          <w:tcPr>
            <w:tcW w:w="1705" w:type="pct"/>
            <w:shd w:val="clear" w:color="auto" w:fill="auto"/>
          </w:tcPr>
          <w:p w14:paraId="5459A126" w14:textId="77777777" w:rsidR="009E7B86" w:rsidRPr="00A37F11" w:rsidRDefault="009E7B86" w:rsidP="009E7B86">
            <w:pPr>
              <w:tabs>
                <w:tab w:val="left" w:pos="540"/>
              </w:tabs>
              <w:contextualSpacing/>
              <w:jc w:val="both"/>
            </w:pPr>
            <w:r>
              <w:rPr>
                <w:b/>
              </w:rPr>
              <w:t>знать</w:t>
            </w:r>
            <w:r w:rsidRPr="00A37F11">
              <w:rPr>
                <w:b/>
              </w:rPr>
              <w:t>:</w:t>
            </w:r>
            <w:r>
              <w:rPr>
                <w:b/>
              </w:rPr>
              <w:t xml:space="preserve"> </w:t>
            </w:r>
            <w:r w:rsidRPr="00A37F11">
              <w:t xml:space="preserve">подтверждающие факторы </w:t>
            </w:r>
            <w:r>
              <w:t>влияния коммуникационной кампании на целевые аудитории</w:t>
            </w:r>
          </w:p>
          <w:p w14:paraId="79C5FE9E" w14:textId="0D8810D0" w:rsidR="009E7B86" w:rsidRPr="00782390" w:rsidRDefault="009E7B86" w:rsidP="009E7B86">
            <w:pPr>
              <w:tabs>
                <w:tab w:val="left" w:pos="540"/>
              </w:tabs>
              <w:contextualSpacing/>
              <w:jc w:val="both"/>
              <w:rPr>
                <w:b/>
                <w:highlight w:val="yellow"/>
              </w:rPr>
            </w:pPr>
            <w:r>
              <w:rPr>
                <w:b/>
              </w:rPr>
              <w:t>уметь</w:t>
            </w:r>
            <w:r w:rsidRPr="009A48D0">
              <w:rPr>
                <w:b/>
              </w:rPr>
              <w:t xml:space="preserve">: </w:t>
            </w:r>
            <w:r>
              <w:rPr>
                <w:b/>
              </w:rPr>
              <w:t xml:space="preserve"> </w:t>
            </w:r>
            <w:r w:rsidRPr="009A48D0">
              <w:t xml:space="preserve">подтверждать </w:t>
            </w:r>
            <w:r>
              <w:t>и доказывать проведение коммуникационной кампании</w:t>
            </w:r>
          </w:p>
        </w:tc>
      </w:tr>
      <w:tr w:rsidR="009E7B86" w:rsidRPr="003E223F" w14:paraId="71A73496" w14:textId="77777777" w:rsidTr="00B03C19">
        <w:trPr>
          <w:trHeight w:val="1125"/>
        </w:trPr>
        <w:tc>
          <w:tcPr>
            <w:tcW w:w="363" w:type="pct"/>
            <w:vMerge w:val="restart"/>
            <w:shd w:val="clear" w:color="auto" w:fill="auto"/>
          </w:tcPr>
          <w:p w14:paraId="67AA3FF7" w14:textId="23E93EB6" w:rsidR="009E7B86" w:rsidRPr="009E7B86" w:rsidRDefault="009E7B86" w:rsidP="00A94DC3">
            <w:pPr>
              <w:tabs>
                <w:tab w:val="left" w:pos="540"/>
              </w:tabs>
              <w:contextualSpacing/>
              <w:jc w:val="both"/>
              <w:rPr>
                <w:b/>
              </w:rPr>
            </w:pPr>
            <w:r w:rsidRPr="004E365B">
              <w:rPr>
                <w:b/>
              </w:rPr>
              <w:t>ПКП-2</w:t>
            </w:r>
          </w:p>
        </w:tc>
        <w:tc>
          <w:tcPr>
            <w:tcW w:w="1466" w:type="pct"/>
            <w:vMerge w:val="restart"/>
            <w:tcBorders>
              <w:top w:val="single" w:sz="4" w:space="0" w:color="auto"/>
              <w:left w:val="single" w:sz="4" w:space="0" w:color="auto"/>
              <w:right w:val="single" w:sz="4" w:space="0" w:color="auto"/>
            </w:tcBorders>
          </w:tcPr>
          <w:p w14:paraId="7975F01F" w14:textId="532F574D" w:rsidR="009E7B86" w:rsidRPr="009E7B86" w:rsidRDefault="009E7B86" w:rsidP="009E7B86">
            <w:pPr>
              <w:pStyle w:val="aff1"/>
              <w:spacing w:line="240" w:lineRule="auto"/>
              <w:ind w:firstLine="0"/>
              <w:rPr>
                <w:sz w:val="24"/>
                <w:szCs w:val="24"/>
              </w:rPr>
            </w:pPr>
            <w:r w:rsidRPr="004E365B">
              <w:rPr>
                <w:sz w:val="24"/>
                <w:szCs w:val="24"/>
              </w:rPr>
              <w:t xml:space="preserve">Способность реализовывать </w:t>
            </w:r>
            <w:r w:rsidRPr="004E365B">
              <w:rPr>
                <w:sz w:val="24"/>
                <w:szCs w:val="24"/>
                <w:lang w:val="en-US"/>
              </w:rPr>
              <w:t>PR</w:t>
            </w:r>
            <w:r w:rsidRPr="004E365B">
              <w:rPr>
                <w:sz w:val="24"/>
                <w:szCs w:val="24"/>
              </w:rPr>
              <w:t xml:space="preserve"> и </w:t>
            </w:r>
            <w:r w:rsidRPr="004E365B">
              <w:rPr>
                <w:sz w:val="24"/>
                <w:szCs w:val="24"/>
                <w:lang w:val="en-US"/>
              </w:rPr>
              <w:t>GR</w:t>
            </w:r>
            <w:r w:rsidRPr="004E365B">
              <w:rPr>
                <w:sz w:val="24"/>
                <w:szCs w:val="24"/>
              </w:rPr>
              <w:t>-проекты в политической и экономической сферах</w:t>
            </w:r>
          </w:p>
        </w:tc>
        <w:tc>
          <w:tcPr>
            <w:tcW w:w="1466" w:type="pct"/>
            <w:tcBorders>
              <w:top w:val="single" w:sz="4" w:space="0" w:color="auto"/>
              <w:left w:val="single" w:sz="4" w:space="0" w:color="auto"/>
              <w:bottom w:val="single" w:sz="4" w:space="0" w:color="auto"/>
              <w:right w:val="single" w:sz="4" w:space="0" w:color="auto"/>
            </w:tcBorders>
          </w:tcPr>
          <w:p w14:paraId="0DE35296" w14:textId="1E19E2A8" w:rsidR="009E7B86" w:rsidRPr="009E7B86" w:rsidRDefault="009E7B86" w:rsidP="009E7B86">
            <w:pPr>
              <w:pStyle w:val="a8"/>
              <w:widowControl w:val="0"/>
              <w:numPr>
                <w:ilvl w:val="0"/>
                <w:numId w:val="24"/>
              </w:numPr>
              <w:autoSpaceDE w:val="0"/>
              <w:autoSpaceDN w:val="0"/>
              <w:adjustRightInd w:val="0"/>
              <w:ind w:left="0" w:firstLine="0"/>
              <w:jc w:val="both"/>
              <w:rPr>
                <w:rFonts w:eastAsia="Calibri"/>
              </w:rPr>
            </w:pPr>
            <w:r w:rsidRPr="004E365B">
              <w:t xml:space="preserve">Определяет наиболее эффективную коммуникационную стратегию в соответствии с </w:t>
            </w:r>
            <w:r>
              <w:t>социально-политическим моментом</w:t>
            </w:r>
          </w:p>
        </w:tc>
        <w:tc>
          <w:tcPr>
            <w:tcW w:w="1705" w:type="pct"/>
            <w:shd w:val="clear" w:color="auto" w:fill="auto"/>
          </w:tcPr>
          <w:p w14:paraId="39509544" w14:textId="03FB4952" w:rsidR="009E7B86" w:rsidRPr="003E223F" w:rsidRDefault="009E7B86" w:rsidP="004E365B">
            <w:pPr>
              <w:tabs>
                <w:tab w:val="left" w:pos="540"/>
              </w:tabs>
              <w:contextualSpacing/>
              <w:jc w:val="both"/>
            </w:pPr>
            <w:r w:rsidRPr="00ED19AA">
              <w:rPr>
                <w:b/>
              </w:rPr>
              <w:t xml:space="preserve">знать: </w:t>
            </w:r>
            <w:r w:rsidR="00ED19AA" w:rsidRPr="00ED19AA">
              <w:t>методы</w:t>
            </w:r>
            <w:r w:rsidR="00ED19AA">
              <w:t xml:space="preserve"> и инструменты определения </w:t>
            </w:r>
            <w:r w:rsidR="00ED19AA" w:rsidRPr="004E365B">
              <w:t>эффективн</w:t>
            </w:r>
            <w:r w:rsidR="00ED19AA">
              <w:t>ой</w:t>
            </w:r>
            <w:r w:rsidR="00ED19AA" w:rsidRPr="004E365B">
              <w:t xml:space="preserve"> коммуникационн</w:t>
            </w:r>
            <w:r w:rsidR="00ED19AA">
              <w:t>ой</w:t>
            </w:r>
            <w:r w:rsidR="00ED19AA" w:rsidRPr="004E365B">
              <w:t xml:space="preserve"> стратеги</w:t>
            </w:r>
            <w:r w:rsidR="00ED19AA">
              <w:t>и</w:t>
            </w:r>
          </w:p>
          <w:p w14:paraId="64462285" w14:textId="4606EA66" w:rsidR="009E7B86" w:rsidRPr="009E7B86" w:rsidRDefault="009E7B86" w:rsidP="00ED19AA">
            <w:pPr>
              <w:tabs>
                <w:tab w:val="left" w:pos="540"/>
              </w:tabs>
              <w:contextualSpacing/>
              <w:jc w:val="both"/>
              <w:rPr>
                <w:b/>
                <w:highlight w:val="green"/>
              </w:rPr>
            </w:pPr>
            <w:r w:rsidRPr="003E223F">
              <w:rPr>
                <w:b/>
              </w:rPr>
              <w:t xml:space="preserve">уметь: </w:t>
            </w:r>
            <w:r w:rsidRPr="003E223F">
              <w:t>определять наиболее эффективную коммуникационную стратегию в соответствии с социально-политическим моментом</w:t>
            </w:r>
          </w:p>
        </w:tc>
      </w:tr>
      <w:tr w:rsidR="009E7B86" w:rsidRPr="003E223F" w14:paraId="0C4E0122" w14:textId="77777777" w:rsidTr="00B03C19">
        <w:trPr>
          <w:trHeight w:val="1125"/>
        </w:trPr>
        <w:tc>
          <w:tcPr>
            <w:tcW w:w="363" w:type="pct"/>
            <w:vMerge/>
            <w:shd w:val="clear" w:color="auto" w:fill="auto"/>
          </w:tcPr>
          <w:p w14:paraId="71145292" w14:textId="77777777" w:rsidR="009E7B86" w:rsidRPr="004E365B" w:rsidRDefault="009E7B86" w:rsidP="00A94DC3">
            <w:pPr>
              <w:tabs>
                <w:tab w:val="left" w:pos="540"/>
              </w:tabs>
              <w:contextualSpacing/>
              <w:jc w:val="both"/>
              <w:rPr>
                <w:b/>
              </w:rPr>
            </w:pPr>
          </w:p>
        </w:tc>
        <w:tc>
          <w:tcPr>
            <w:tcW w:w="1466" w:type="pct"/>
            <w:vMerge/>
            <w:tcBorders>
              <w:left w:val="single" w:sz="4" w:space="0" w:color="auto"/>
              <w:bottom w:val="single" w:sz="4" w:space="0" w:color="auto"/>
              <w:right w:val="single" w:sz="4" w:space="0" w:color="auto"/>
            </w:tcBorders>
          </w:tcPr>
          <w:p w14:paraId="33B0A699" w14:textId="77777777" w:rsidR="009E7B86" w:rsidRPr="004E365B" w:rsidRDefault="009E7B86" w:rsidP="009E7B86">
            <w:pPr>
              <w:pStyle w:val="aff1"/>
              <w:spacing w:line="240" w:lineRule="auto"/>
              <w:ind w:firstLine="0"/>
              <w:rPr>
                <w:sz w:val="24"/>
                <w:szCs w:val="24"/>
              </w:rPr>
            </w:pPr>
          </w:p>
        </w:tc>
        <w:tc>
          <w:tcPr>
            <w:tcW w:w="1466" w:type="pct"/>
            <w:tcBorders>
              <w:top w:val="single" w:sz="4" w:space="0" w:color="auto"/>
              <w:left w:val="single" w:sz="4" w:space="0" w:color="auto"/>
              <w:bottom w:val="single" w:sz="4" w:space="0" w:color="auto"/>
              <w:right w:val="single" w:sz="4" w:space="0" w:color="auto"/>
            </w:tcBorders>
          </w:tcPr>
          <w:p w14:paraId="1AF4034A" w14:textId="27BD676B" w:rsidR="009E7B86" w:rsidRPr="004E365B" w:rsidRDefault="009E7B86" w:rsidP="009E7B86">
            <w:pPr>
              <w:pStyle w:val="a8"/>
              <w:widowControl w:val="0"/>
              <w:autoSpaceDE w:val="0"/>
              <w:autoSpaceDN w:val="0"/>
              <w:adjustRightInd w:val="0"/>
              <w:ind w:left="0"/>
              <w:jc w:val="both"/>
            </w:pPr>
            <w:r>
              <w:t xml:space="preserve">2. </w:t>
            </w:r>
            <w:r w:rsidRPr="004E365B">
              <w:t>Разрабатывает и реализует коммуникационные проекты в поли</w:t>
            </w:r>
            <w:r>
              <w:t>тической и экономической сферах</w:t>
            </w:r>
          </w:p>
        </w:tc>
        <w:tc>
          <w:tcPr>
            <w:tcW w:w="1705" w:type="pct"/>
            <w:shd w:val="clear" w:color="auto" w:fill="auto"/>
          </w:tcPr>
          <w:p w14:paraId="00697C7F" w14:textId="29F33BE6" w:rsidR="009E7B86" w:rsidRPr="003E223F" w:rsidRDefault="009E7B86" w:rsidP="009E7B86">
            <w:pPr>
              <w:tabs>
                <w:tab w:val="left" w:pos="540"/>
              </w:tabs>
              <w:contextualSpacing/>
              <w:jc w:val="both"/>
              <w:rPr>
                <w:b/>
              </w:rPr>
            </w:pPr>
            <w:r w:rsidRPr="003E223F">
              <w:rPr>
                <w:b/>
              </w:rPr>
              <w:t>знать:</w:t>
            </w:r>
            <w:r w:rsidRPr="003E223F">
              <w:t xml:space="preserve"> </w:t>
            </w:r>
            <w:r w:rsidR="00D16185">
              <w:t>способы и технологии разработки и реализации коммуникационных проектов</w:t>
            </w:r>
          </w:p>
          <w:p w14:paraId="1E2F0135" w14:textId="69D9BBFF" w:rsidR="009E7B86" w:rsidRPr="00782390" w:rsidRDefault="009E7B86" w:rsidP="009E7B86">
            <w:pPr>
              <w:tabs>
                <w:tab w:val="left" w:pos="540"/>
              </w:tabs>
              <w:contextualSpacing/>
              <w:jc w:val="both"/>
              <w:rPr>
                <w:b/>
                <w:highlight w:val="yellow"/>
              </w:rPr>
            </w:pPr>
            <w:r w:rsidRPr="003E223F">
              <w:rPr>
                <w:b/>
              </w:rPr>
              <w:t xml:space="preserve">уметь: </w:t>
            </w:r>
            <w:r w:rsidRPr="003E223F">
              <w:t>разрабатывать и реализовывать коммуникационные проекты в поли</w:t>
            </w:r>
            <w:r>
              <w:t>тической и экономической сферах</w:t>
            </w:r>
          </w:p>
        </w:tc>
      </w:tr>
    </w:tbl>
    <w:p w14:paraId="50A98B7A" w14:textId="77777777" w:rsidR="00B93D2E" w:rsidRPr="003E223F" w:rsidRDefault="00B93D2E" w:rsidP="00833035"/>
    <w:p w14:paraId="1358B5B1" w14:textId="77777777" w:rsidR="00833035" w:rsidRPr="003E223F" w:rsidRDefault="00833035" w:rsidP="00620F23">
      <w:pPr>
        <w:pStyle w:val="1"/>
        <w:spacing w:before="0" w:line="360" w:lineRule="auto"/>
        <w:jc w:val="both"/>
        <w:rPr>
          <w:rFonts w:ascii="Times New Roman" w:hAnsi="Times New Roman" w:cs="Times New Roman"/>
          <w:b w:val="0"/>
          <w:bCs w:val="0"/>
          <w:kern w:val="0"/>
          <w:sz w:val="28"/>
          <w:szCs w:val="28"/>
        </w:rPr>
      </w:pPr>
      <w:r w:rsidRPr="003E223F">
        <w:rPr>
          <w:rFonts w:ascii="Times New Roman" w:hAnsi="Times New Roman" w:cs="Times New Roman"/>
          <w:iCs/>
          <w:sz w:val="28"/>
          <w:szCs w:val="28"/>
        </w:rPr>
        <w:lastRenderedPageBreak/>
        <w:t xml:space="preserve">3. </w:t>
      </w:r>
      <w:r w:rsidRPr="003E223F">
        <w:rPr>
          <w:rFonts w:ascii="Times New Roman" w:hAnsi="Times New Roman" w:cs="Times New Roman"/>
          <w:kern w:val="0"/>
          <w:sz w:val="28"/>
          <w:szCs w:val="28"/>
        </w:rPr>
        <w:t>Место дисциплины в структуре образовательной программы</w:t>
      </w:r>
    </w:p>
    <w:p w14:paraId="768B6570" w14:textId="77777777" w:rsidR="00AE6C42" w:rsidRDefault="00202500" w:rsidP="00B03C19">
      <w:pPr>
        <w:spacing w:line="360" w:lineRule="auto"/>
        <w:jc w:val="both"/>
        <w:rPr>
          <w:sz w:val="28"/>
          <w:szCs w:val="28"/>
        </w:rPr>
      </w:pPr>
      <w:r w:rsidRPr="00B03C19">
        <w:rPr>
          <w:sz w:val="28"/>
          <w:szCs w:val="28"/>
        </w:rPr>
        <w:t>Дисциплина «</w:t>
      </w:r>
      <w:proofErr w:type="spellStart"/>
      <w:r w:rsidR="00345C57" w:rsidRPr="00B03C19">
        <w:rPr>
          <w:sz w:val="28"/>
          <w:szCs w:val="28"/>
        </w:rPr>
        <w:t>Имиджмейкинг</w:t>
      </w:r>
      <w:proofErr w:type="spellEnd"/>
      <w:r w:rsidR="00345C57" w:rsidRPr="00B03C19">
        <w:rPr>
          <w:sz w:val="28"/>
          <w:szCs w:val="28"/>
        </w:rPr>
        <w:t xml:space="preserve"> и технологии управления репутацией в социальных сетях» </w:t>
      </w:r>
      <w:r w:rsidR="00622D91" w:rsidRPr="00B03C19">
        <w:rPr>
          <w:sz w:val="28"/>
          <w:szCs w:val="28"/>
        </w:rPr>
        <w:t xml:space="preserve">является дисциплиной по выбору </w:t>
      </w:r>
      <w:r w:rsidRPr="00B03C19">
        <w:rPr>
          <w:sz w:val="28"/>
          <w:szCs w:val="28"/>
        </w:rPr>
        <w:t xml:space="preserve">входит в </w:t>
      </w:r>
      <w:r w:rsidR="00525F16" w:rsidRPr="00B03C19">
        <w:rPr>
          <w:sz w:val="28"/>
          <w:szCs w:val="28"/>
        </w:rPr>
        <w:t>цикл</w:t>
      </w:r>
      <w:r w:rsidRPr="00B03C19">
        <w:rPr>
          <w:sz w:val="28"/>
          <w:szCs w:val="28"/>
        </w:rPr>
        <w:t xml:space="preserve"> </w:t>
      </w:r>
      <w:r w:rsidR="00622D91" w:rsidRPr="00B03C19">
        <w:rPr>
          <w:sz w:val="28"/>
          <w:szCs w:val="28"/>
        </w:rPr>
        <w:t xml:space="preserve">профиля элективный </w:t>
      </w:r>
      <w:r w:rsidRPr="00B03C19">
        <w:rPr>
          <w:sz w:val="28"/>
          <w:szCs w:val="28"/>
        </w:rPr>
        <w:t>по направлению подготовки 42.03.01 Реклама и связи с общественностью</w:t>
      </w:r>
      <w:r w:rsidR="00AE6C42">
        <w:rPr>
          <w:sz w:val="28"/>
          <w:szCs w:val="28"/>
        </w:rPr>
        <w:t>.</w:t>
      </w:r>
    </w:p>
    <w:p w14:paraId="0CFB9E7A" w14:textId="706BE70A" w:rsidR="00B03C19" w:rsidRPr="00B03C19" w:rsidRDefault="00622D91" w:rsidP="00B03C19">
      <w:pPr>
        <w:spacing w:line="360" w:lineRule="auto"/>
        <w:jc w:val="both"/>
        <w:rPr>
          <w:color w:val="000000"/>
          <w:sz w:val="28"/>
          <w:szCs w:val="28"/>
        </w:rPr>
      </w:pPr>
      <w:bookmarkStart w:id="0" w:name="_GoBack"/>
      <w:bookmarkEnd w:id="0"/>
      <w:r w:rsidRPr="00B03C19">
        <w:rPr>
          <w:sz w:val="28"/>
          <w:szCs w:val="28"/>
        </w:rPr>
        <w:t xml:space="preserve"> </w:t>
      </w:r>
      <w:r w:rsidR="00B03C19" w:rsidRPr="00B03C19">
        <w:rPr>
          <w:color w:val="000000"/>
          <w:sz w:val="28"/>
          <w:szCs w:val="28"/>
        </w:rPr>
        <w:t xml:space="preserve"> </w:t>
      </w:r>
    </w:p>
    <w:p w14:paraId="075AB11C" w14:textId="77777777" w:rsidR="002B391E" w:rsidRPr="003E223F" w:rsidRDefault="002B391E" w:rsidP="002555A3">
      <w:pPr>
        <w:spacing w:line="360" w:lineRule="auto"/>
        <w:ind w:firstLine="709"/>
        <w:jc w:val="both"/>
        <w:rPr>
          <w:sz w:val="28"/>
          <w:szCs w:val="28"/>
        </w:rPr>
      </w:pPr>
      <w:r w:rsidRPr="003E223F">
        <w:rPr>
          <w:sz w:val="28"/>
          <w:szCs w:val="28"/>
        </w:rPr>
        <w:t>Дисциплина «</w:t>
      </w:r>
      <w:proofErr w:type="spellStart"/>
      <w:r w:rsidR="00345C57" w:rsidRPr="003E223F">
        <w:rPr>
          <w:sz w:val="28"/>
          <w:szCs w:val="28"/>
        </w:rPr>
        <w:t>Имиджмейкинг</w:t>
      </w:r>
      <w:proofErr w:type="spellEnd"/>
      <w:r w:rsidR="00345C57" w:rsidRPr="003E223F">
        <w:rPr>
          <w:sz w:val="28"/>
          <w:szCs w:val="28"/>
        </w:rPr>
        <w:t xml:space="preserve"> и технологии управления репутацией в социальных сетях»</w:t>
      </w:r>
      <w:r w:rsidRPr="003E223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3D4940F6" w14:textId="77777777"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3E223F">
        <w:rPr>
          <w:rFonts w:ascii="Times New Roman" w:hAnsi="Times New Roman" w:cs="Times New Roman"/>
          <w:iCs/>
          <w:sz w:val="28"/>
          <w:szCs w:val="28"/>
        </w:rPr>
        <w:t xml:space="preserve">4. </w:t>
      </w:r>
      <w:bookmarkEnd w:id="1"/>
      <w:r w:rsidRPr="003E223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35FD22F" w14:textId="0B9AC765" w:rsidR="00A94DC3" w:rsidRPr="00A74A0E" w:rsidRDefault="00A74A0E" w:rsidP="00A74A0E">
      <w:pPr>
        <w:jc w:val="right"/>
        <w:rPr>
          <w:i/>
          <w:color w:val="000000"/>
          <w:sz w:val="28"/>
          <w:lang w:eastAsia="en-US"/>
        </w:rPr>
      </w:pPr>
      <w:bookmarkStart w:id="2" w:name="_Toc470869438"/>
      <w:bookmarkStart w:id="3" w:name="_Toc470869977"/>
      <w:r>
        <w:rPr>
          <w:sz w:val="28"/>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835"/>
        <w:gridCol w:w="2976"/>
      </w:tblGrid>
      <w:tr w:rsidR="00A94DC3" w:rsidRPr="00A94DC3" w14:paraId="0BAF39FC" w14:textId="77777777" w:rsidTr="00A94DC3">
        <w:trPr>
          <w:trHeight w:val="330"/>
        </w:trPr>
        <w:tc>
          <w:tcPr>
            <w:tcW w:w="3828" w:type="dxa"/>
          </w:tcPr>
          <w:p w14:paraId="7E0F16EF" w14:textId="77777777" w:rsidR="00A94DC3" w:rsidRPr="00A74A0E" w:rsidRDefault="00A94DC3" w:rsidP="00A74A0E">
            <w:pPr>
              <w:rPr>
                <w:b/>
                <w:color w:val="000000"/>
                <w:lang w:eastAsia="en-US"/>
              </w:rPr>
            </w:pPr>
            <w:r w:rsidRPr="00A74A0E">
              <w:rPr>
                <w:b/>
                <w:color w:val="000000"/>
                <w:lang w:eastAsia="en-US"/>
              </w:rPr>
              <w:t>Вид учебной работы   по дисциплине</w:t>
            </w:r>
          </w:p>
        </w:tc>
        <w:tc>
          <w:tcPr>
            <w:tcW w:w="2835" w:type="dxa"/>
          </w:tcPr>
          <w:p w14:paraId="23EFC211" w14:textId="77777777" w:rsidR="00A94DC3" w:rsidRPr="00A74A0E" w:rsidRDefault="00A94DC3" w:rsidP="00A94DC3">
            <w:pPr>
              <w:jc w:val="center"/>
              <w:rPr>
                <w:b/>
                <w:color w:val="000000"/>
                <w:lang w:eastAsia="en-US"/>
              </w:rPr>
            </w:pPr>
            <w:r w:rsidRPr="00A74A0E">
              <w:rPr>
                <w:b/>
                <w:color w:val="000000"/>
                <w:lang w:eastAsia="en-US"/>
              </w:rPr>
              <w:t>Всего</w:t>
            </w:r>
          </w:p>
          <w:p w14:paraId="3FF4C7BD" w14:textId="77777777" w:rsidR="00A94DC3" w:rsidRPr="00A74A0E" w:rsidRDefault="00A94DC3" w:rsidP="00A94DC3">
            <w:pPr>
              <w:jc w:val="center"/>
              <w:rPr>
                <w:b/>
                <w:color w:val="000000"/>
                <w:lang w:eastAsia="en-US"/>
              </w:rPr>
            </w:pPr>
            <w:r w:rsidRPr="00A74A0E">
              <w:rPr>
                <w:b/>
                <w:color w:val="000000"/>
                <w:lang w:eastAsia="en-US"/>
              </w:rPr>
              <w:t>(в з/е и часах)</w:t>
            </w:r>
          </w:p>
        </w:tc>
        <w:tc>
          <w:tcPr>
            <w:tcW w:w="2976" w:type="dxa"/>
          </w:tcPr>
          <w:p w14:paraId="4117115B" w14:textId="77777777" w:rsidR="00A74A0E" w:rsidRPr="00A74A0E" w:rsidRDefault="00A94DC3" w:rsidP="00A74A0E">
            <w:pPr>
              <w:jc w:val="center"/>
              <w:rPr>
                <w:b/>
                <w:color w:val="000000"/>
                <w:lang w:eastAsia="en-US"/>
              </w:rPr>
            </w:pPr>
            <w:r w:rsidRPr="00A74A0E">
              <w:rPr>
                <w:b/>
                <w:color w:val="000000"/>
                <w:lang w:eastAsia="en-US"/>
              </w:rPr>
              <w:t xml:space="preserve">Семестр 6 </w:t>
            </w:r>
          </w:p>
          <w:p w14:paraId="7C595F70" w14:textId="3A4D432E" w:rsidR="00A94DC3" w:rsidRPr="00A74A0E" w:rsidRDefault="00A94DC3" w:rsidP="00A74A0E">
            <w:pPr>
              <w:jc w:val="center"/>
              <w:rPr>
                <w:b/>
                <w:color w:val="000000"/>
                <w:lang w:eastAsia="en-US"/>
              </w:rPr>
            </w:pPr>
            <w:r w:rsidRPr="00A74A0E">
              <w:rPr>
                <w:b/>
                <w:color w:val="000000"/>
                <w:lang w:eastAsia="en-US"/>
              </w:rPr>
              <w:t>(в часах)</w:t>
            </w:r>
          </w:p>
        </w:tc>
      </w:tr>
      <w:tr w:rsidR="00A94DC3" w:rsidRPr="00A94DC3" w14:paraId="5050EEA6" w14:textId="77777777" w:rsidTr="00A94DC3">
        <w:trPr>
          <w:trHeight w:val="330"/>
        </w:trPr>
        <w:tc>
          <w:tcPr>
            <w:tcW w:w="3828" w:type="dxa"/>
          </w:tcPr>
          <w:p w14:paraId="5C503A68" w14:textId="77777777" w:rsidR="00A94DC3" w:rsidRPr="00A74A0E" w:rsidRDefault="00A94DC3" w:rsidP="00A74A0E">
            <w:pPr>
              <w:rPr>
                <w:b/>
                <w:color w:val="000000"/>
                <w:lang w:eastAsia="en-US"/>
              </w:rPr>
            </w:pPr>
            <w:r w:rsidRPr="00A74A0E">
              <w:rPr>
                <w:b/>
                <w:color w:val="000000"/>
                <w:lang w:eastAsia="en-US"/>
              </w:rPr>
              <w:t xml:space="preserve">Общая трудоемкость дисциплины </w:t>
            </w:r>
          </w:p>
        </w:tc>
        <w:tc>
          <w:tcPr>
            <w:tcW w:w="2835" w:type="dxa"/>
          </w:tcPr>
          <w:p w14:paraId="0CDD9B06" w14:textId="207A4394" w:rsidR="00A94DC3" w:rsidRPr="00A74A0E" w:rsidRDefault="00A74A0E" w:rsidP="00A74A0E">
            <w:pPr>
              <w:jc w:val="center"/>
              <w:rPr>
                <w:b/>
                <w:color w:val="000000"/>
                <w:lang w:eastAsia="en-US"/>
              </w:rPr>
            </w:pPr>
            <w:r w:rsidRPr="00A74A0E">
              <w:rPr>
                <w:b/>
                <w:color w:val="000000"/>
                <w:lang w:eastAsia="en-US"/>
              </w:rPr>
              <w:t>3/</w:t>
            </w:r>
            <w:r w:rsidR="00A94DC3" w:rsidRPr="00A74A0E">
              <w:rPr>
                <w:b/>
                <w:color w:val="000000"/>
                <w:lang w:eastAsia="en-US"/>
              </w:rPr>
              <w:t xml:space="preserve">108 </w:t>
            </w:r>
          </w:p>
        </w:tc>
        <w:tc>
          <w:tcPr>
            <w:tcW w:w="2976" w:type="dxa"/>
          </w:tcPr>
          <w:p w14:paraId="2C90F698" w14:textId="77777777" w:rsidR="00A94DC3" w:rsidRPr="00A74A0E" w:rsidRDefault="00A94DC3" w:rsidP="00A94DC3">
            <w:pPr>
              <w:jc w:val="center"/>
              <w:rPr>
                <w:b/>
                <w:color w:val="000000"/>
                <w:lang w:eastAsia="en-US"/>
              </w:rPr>
            </w:pPr>
            <w:r w:rsidRPr="00A74A0E">
              <w:rPr>
                <w:b/>
                <w:color w:val="000000"/>
                <w:lang w:eastAsia="en-US"/>
              </w:rPr>
              <w:t>108</w:t>
            </w:r>
          </w:p>
        </w:tc>
      </w:tr>
      <w:tr w:rsidR="00A94DC3" w:rsidRPr="00A94DC3" w14:paraId="6EDB5535" w14:textId="77777777" w:rsidTr="00A94DC3">
        <w:trPr>
          <w:trHeight w:val="330"/>
        </w:trPr>
        <w:tc>
          <w:tcPr>
            <w:tcW w:w="3828" w:type="dxa"/>
          </w:tcPr>
          <w:p w14:paraId="4BE03071" w14:textId="77777777" w:rsidR="00A94DC3" w:rsidRPr="00A74A0E" w:rsidRDefault="00A94DC3" w:rsidP="00A74A0E">
            <w:pPr>
              <w:rPr>
                <w:b/>
                <w:color w:val="000000"/>
                <w:lang w:eastAsia="en-US"/>
              </w:rPr>
            </w:pPr>
            <w:r w:rsidRPr="00A74A0E">
              <w:rPr>
                <w:b/>
                <w:color w:val="000000"/>
                <w:lang w:eastAsia="en-US"/>
              </w:rPr>
              <w:t xml:space="preserve">Контактная работа - Аудиторные занятия </w:t>
            </w:r>
          </w:p>
        </w:tc>
        <w:tc>
          <w:tcPr>
            <w:tcW w:w="2835" w:type="dxa"/>
          </w:tcPr>
          <w:p w14:paraId="72AF4C98" w14:textId="77777777" w:rsidR="00A94DC3" w:rsidRPr="00A74A0E" w:rsidRDefault="00A94DC3" w:rsidP="00A94DC3">
            <w:pPr>
              <w:jc w:val="center"/>
              <w:rPr>
                <w:b/>
                <w:color w:val="000000"/>
                <w:lang w:eastAsia="en-US"/>
              </w:rPr>
            </w:pPr>
            <w:r w:rsidRPr="00A74A0E">
              <w:rPr>
                <w:b/>
                <w:color w:val="000000"/>
                <w:lang w:eastAsia="en-US"/>
              </w:rPr>
              <w:t>38</w:t>
            </w:r>
          </w:p>
        </w:tc>
        <w:tc>
          <w:tcPr>
            <w:tcW w:w="2976" w:type="dxa"/>
          </w:tcPr>
          <w:p w14:paraId="4A1A527D" w14:textId="77777777" w:rsidR="00A94DC3" w:rsidRPr="00A74A0E" w:rsidRDefault="00A94DC3" w:rsidP="00A94DC3">
            <w:pPr>
              <w:jc w:val="center"/>
              <w:rPr>
                <w:b/>
                <w:color w:val="000000"/>
                <w:lang w:eastAsia="en-US"/>
              </w:rPr>
            </w:pPr>
            <w:r w:rsidRPr="00A74A0E">
              <w:rPr>
                <w:b/>
                <w:color w:val="000000"/>
                <w:lang w:eastAsia="en-US"/>
              </w:rPr>
              <w:t>38</w:t>
            </w:r>
          </w:p>
        </w:tc>
      </w:tr>
      <w:tr w:rsidR="00A94DC3" w:rsidRPr="00A94DC3" w14:paraId="7491F672" w14:textId="77777777" w:rsidTr="00A94DC3">
        <w:trPr>
          <w:trHeight w:val="330"/>
        </w:trPr>
        <w:tc>
          <w:tcPr>
            <w:tcW w:w="3828" w:type="dxa"/>
          </w:tcPr>
          <w:p w14:paraId="6F60BD40" w14:textId="77777777" w:rsidR="00A94DC3" w:rsidRPr="00A74A0E" w:rsidRDefault="00A94DC3" w:rsidP="00A74A0E">
            <w:pPr>
              <w:rPr>
                <w:color w:val="000000"/>
                <w:lang w:eastAsia="en-US"/>
              </w:rPr>
            </w:pPr>
            <w:r w:rsidRPr="00A74A0E">
              <w:rPr>
                <w:color w:val="000000"/>
                <w:lang w:eastAsia="en-US"/>
              </w:rPr>
              <w:t xml:space="preserve">Лекции </w:t>
            </w:r>
          </w:p>
        </w:tc>
        <w:tc>
          <w:tcPr>
            <w:tcW w:w="2835" w:type="dxa"/>
          </w:tcPr>
          <w:p w14:paraId="6D4928C6" w14:textId="77777777" w:rsidR="00A94DC3" w:rsidRPr="00A74A0E" w:rsidRDefault="00A94DC3" w:rsidP="00A94DC3">
            <w:pPr>
              <w:jc w:val="center"/>
              <w:rPr>
                <w:color w:val="000000"/>
                <w:lang w:eastAsia="en-US"/>
              </w:rPr>
            </w:pPr>
            <w:r w:rsidRPr="00A74A0E">
              <w:rPr>
                <w:color w:val="000000"/>
                <w:lang w:eastAsia="en-US"/>
              </w:rPr>
              <w:t>14</w:t>
            </w:r>
          </w:p>
        </w:tc>
        <w:tc>
          <w:tcPr>
            <w:tcW w:w="2976" w:type="dxa"/>
          </w:tcPr>
          <w:p w14:paraId="2AAE1CC2" w14:textId="77777777" w:rsidR="00A94DC3" w:rsidRPr="00A74A0E" w:rsidRDefault="00A94DC3" w:rsidP="00A94DC3">
            <w:pPr>
              <w:jc w:val="center"/>
              <w:rPr>
                <w:color w:val="000000"/>
                <w:lang w:eastAsia="en-US"/>
              </w:rPr>
            </w:pPr>
            <w:r w:rsidRPr="00A74A0E">
              <w:rPr>
                <w:color w:val="000000"/>
                <w:lang w:eastAsia="en-US"/>
              </w:rPr>
              <w:t>14</w:t>
            </w:r>
          </w:p>
        </w:tc>
      </w:tr>
      <w:tr w:rsidR="00A94DC3" w:rsidRPr="00A94DC3" w14:paraId="069350D3" w14:textId="77777777" w:rsidTr="00A94DC3">
        <w:trPr>
          <w:trHeight w:val="330"/>
        </w:trPr>
        <w:tc>
          <w:tcPr>
            <w:tcW w:w="3828" w:type="dxa"/>
          </w:tcPr>
          <w:p w14:paraId="1EA8678E" w14:textId="77777777" w:rsidR="00A94DC3" w:rsidRPr="00A74A0E" w:rsidRDefault="00A94DC3" w:rsidP="00A74A0E">
            <w:pPr>
              <w:rPr>
                <w:color w:val="000000"/>
                <w:lang w:eastAsia="en-US"/>
              </w:rPr>
            </w:pPr>
            <w:r w:rsidRPr="00A74A0E">
              <w:rPr>
                <w:color w:val="000000"/>
                <w:lang w:eastAsia="en-US"/>
              </w:rPr>
              <w:t xml:space="preserve">Семинары, практические занятия  </w:t>
            </w:r>
          </w:p>
        </w:tc>
        <w:tc>
          <w:tcPr>
            <w:tcW w:w="2835" w:type="dxa"/>
          </w:tcPr>
          <w:p w14:paraId="3D997B0B" w14:textId="77777777" w:rsidR="00A94DC3" w:rsidRPr="00A74A0E" w:rsidRDefault="00A94DC3" w:rsidP="00A94DC3">
            <w:pPr>
              <w:jc w:val="center"/>
              <w:rPr>
                <w:color w:val="000000"/>
                <w:lang w:eastAsia="en-US"/>
              </w:rPr>
            </w:pPr>
            <w:r w:rsidRPr="00A74A0E">
              <w:rPr>
                <w:color w:val="000000"/>
                <w:lang w:eastAsia="en-US"/>
              </w:rPr>
              <w:t>24</w:t>
            </w:r>
          </w:p>
        </w:tc>
        <w:tc>
          <w:tcPr>
            <w:tcW w:w="2976" w:type="dxa"/>
          </w:tcPr>
          <w:p w14:paraId="44122146" w14:textId="77777777" w:rsidR="00A94DC3" w:rsidRPr="00A74A0E" w:rsidRDefault="00A94DC3" w:rsidP="00A94DC3">
            <w:pPr>
              <w:jc w:val="center"/>
              <w:rPr>
                <w:color w:val="000000"/>
                <w:lang w:eastAsia="en-US"/>
              </w:rPr>
            </w:pPr>
            <w:r w:rsidRPr="00A74A0E">
              <w:rPr>
                <w:color w:val="000000"/>
                <w:lang w:eastAsia="en-US"/>
              </w:rPr>
              <w:t>24</w:t>
            </w:r>
          </w:p>
        </w:tc>
      </w:tr>
      <w:tr w:rsidR="00A94DC3" w:rsidRPr="00A94DC3" w14:paraId="37BD2B0F" w14:textId="77777777" w:rsidTr="00A94DC3">
        <w:trPr>
          <w:trHeight w:val="330"/>
        </w:trPr>
        <w:tc>
          <w:tcPr>
            <w:tcW w:w="3828" w:type="dxa"/>
          </w:tcPr>
          <w:p w14:paraId="5C9072B0" w14:textId="77777777" w:rsidR="00A94DC3" w:rsidRPr="00A74A0E" w:rsidRDefault="00A94DC3" w:rsidP="00A74A0E">
            <w:pPr>
              <w:rPr>
                <w:b/>
                <w:color w:val="000000"/>
                <w:lang w:eastAsia="en-US"/>
              </w:rPr>
            </w:pPr>
            <w:r w:rsidRPr="00A74A0E">
              <w:rPr>
                <w:b/>
                <w:color w:val="000000"/>
                <w:lang w:eastAsia="en-US"/>
              </w:rPr>
              <w:t>Самостоятельная работа</w:t>
            </w:r>
          </w:p>
        </w:tc>
        <w:tc>
          <w:tcPr>
            <w:tcW w:w="2835" w:type="dxa"/>
          </w:tcPr>
          <w:p w14:paraId="2C8CA115" w14:textId="77777777" w:rsidR="00A94DC3" w:rsidRPr="00A74A0E" w:rsidRDefault="00A94DC3" w:rsidP="00A94DC3">
            <w:pPr>
              <w:jc w:val="center"/>
              <w:rPr>
                <w:color w:val="000000"/>
                <w:lang w:eastAsia="en-US"/>
              </w:rPr>
            </w:pPr>
            <w:r w:rsidRPr="00A74A0E">
              <w:rPr>
                <w:color w:val="000000"/>
                <w:lang w:eastAsia="en-US"/>
              </w:rPr>
              <w:t>70</w:t>
            </w:r>
          </w:p>
        </w:tc>
        <w:tc>
          <w:tcPr>
            <w:tcW w:w="2976" w:type="dxa"/>
          </w:tcPr>
          <w:p w14:paraId="2A0C5F9F" w14:textId="77777777" w:rsidR="00A94DC3" w:rsidRPr="00A74A0E" w:rsidRDefault="00A94DC3" w:rsidP="00A94DC3">
            <w:pPr>
              <w:jc w:val="center"/>
              <w:rPr>
                <w:color w:val="000000"/>
                <w:lang w:eastAsia="en-US"/>
              </w:rPr>
            </w:pPr>
            <w:r w:rsidRPr="00A74A0E">
              <w:rPr>
                <w:color w:val="000000"/>
                <w:lang w:eastAsia="en-US"/>
              </w:rPr>
              <w:t>70</w:t>
            </w:r>
          </w:p>
        </w:tc>
      </w:tr>
      <w:tr w:rsidR="00A94DC3" w:rsidRPr="00A94DC3" w14:paraId="261B90FE" w14:textId="77777777" w:rsidTr="00A94DC3">
        <w:trPr>
          <w:trHeight w:val="677"/>
        </w:trPr>
        <w:tc>
          <w:tcPr>
            <w:tcW w:w="3828" w:type="dxa"/>
          </w:tcPr>
          <w:p w14:paraId="6F299F2F" w14:textId="77777777" w:rsidR="00A94DC3" w:rsidRPr="00A74A0E" w:rsidRDefault="00A94DC3" w:rsidP="00A74A0E">
            <w:pPr>
              <w:rPr>
                <w:i/>
                <w:color w:val="000000"/>
                <w:lang w:eastAsia="en-US"/>
              </w:rPr>
            </w:pPr>
            <w:r w:rsidRPr="00A74A0E">
              <w:rPr>
                <w:i/>
                <w:color w:val="000000"/>
                <w:lang w:eastAsia="en-US"/>
              </w:rPr>
              <w:t xml:space="preserve">Вид текущего контроля </w:t>
            </w:r>
          </w:p>
        </w:tc>
        <w:tc>
          <w:tcPr>
            <w:tcW w:w="2835" w:type="dxa"/>
          </w:tcPr>
          <w:p w14:paraId="2ACCCBE1" w14:textId="2779970B" w:rsidR="00A94DC3" w:rsidRPr="00A94DC3" w:rsidRDefault="00A94DC3" w:rsidP="00A74A0E">
            <w:pPr>
              <w:jc w:val="center"/>
              <w:rPr>
                <w:i/>
                <w:color w:val="000000"/>
                <w:lang w:eastAsia="en-US"/>
              </w:rPr>
            </w:pPr>
            <w:r w:rsidRPr="00A94DC3">
              <w:rPr>
                <w:i/>
                <w:color w:val="000000"/>
                <w:lang w:eastAsia="en-US"/>
              </w:rPr>
              <w:t>Контр</w:t>
            </w:r>
            <w:r w:rsidR="004007D9">
              <w:rPr>
                <w:i/>
                <w:color w:val="000000"/>
                <w:lang w:eastAsia="en-US"/>
              </w:rPr>
              <w:t>ольн</w:t>
            </w:r>
            <w:r w:rsidR="00A74A0E">
              <w:rPr>
                <w:i/>
                <w:color w:val="000000"/>
                <w:lang w:eastAsia="en-US"/>
              </w:rPr>
              <w:t>ая</w:t>
            </w:r>
            <w:r w:rsidR="004007D9">
              <w:rPr>
                <w:i/>
                <w:color w:val="000000"/>
                <w:lang w:eastAsia="en-US"/>
              </w:rPr>
              <w:t xml:space="preserve"> </w:t>
            </w:r>
            <w:r w:rsidRPr="00A94DC3">
              <w:rPr>
                <w:i/>
                <w:color w:val="000000"/>
                <w:lang w:eastAsia="en-US"/>
              </w:rPr>
              <w:t>раб</w:t>
            </w:r>
            <w:r w:rsidR="004007D9">
              <w:rPr>
                <w:i/>
                <w:color w:val="000000"/>
                <w:lang w:eastAsia="en-US"/>
              </w:rPr>
              <w:t>от</w:t>
            </w:r>
            <w:r w:rsidR="00A74A0E">
              <w:rPr>
                <w:i/>
                <w:color w:val="000000"/>
                <w:lang w:eastAsia="en-US"/>
              </w:rPr>
              <w:t>а</w:t>
            </w:r>
          </w:p>
        </w:tc>
        <w:tc>
          <w:tcPr>
            <w:tcW w:w="2976" w:type="dxa"/>
          </w:tcPr>
          <w:p w14:paraId="0DB64FAE" w14:textId="688C23DF" w:rsidR="00A94DC3" w:rsidRPr="00A94DC3" w:rsidRDefault="004007D9" w:rsidP="00A74A0E">
            <w:pPr>
              <w:jc w:val="center"/>
              <w:rPr>
                <w:i/>
                <w:color w:val="000000"/>
                <w:lang w:eastAsia="en-US"/>
              </w:rPr>
            </w:pPr>
            <w:r w:rsidRPr="004007D9">
              <w:rPr>
                <w:i/>
                <w:color w:val="000000"/>
                <w:lang w:eastAsia="en-US"/>
              </w:rPr>
              <w:t>Контрольн</w:t>
            </w:r>
            <w:r w:rsidR="00A74A0E">
              <w:rPr>
                <w:i/>
                <w:color w:val="000000"/>
                <w:lang w:eastAsia="en-US"/>
              </w:rPr>
              <w:t>ая работа</w:t>
            </w:r>
            <w:r w:rsidRPr="004007D9">
              <w:rPr>
                <w:i/>
                <w:color w:val="000000"/>
                <w:lang w:eastAsia="en-US"/>
              </w:rPr>
              <w:t xml:space="preserve"> </w:t>
            </w:r>
          </w:p>
        </w:tc>
      </w:tr>
      <w:tr w:rsidR="00A94DC3" w:rsidRPr="00A94DC3" w14:paraId="661E1B24" w14:textId="77777777" w:rsidTr="00A94DC3">
        <w:trPr>
          <w:trHeight w:val="330"/>
        </w:trPr>
        <w:tc>
          <w:tcPr>
            <w:tcW w:w="3828" w:type="dxa"/>
          </w:tcPr>
          <w:p w14:paraId="0A961E65" w14:textId="77777777" w:rsidR="00A94DC3" w:rsidRPr="00A74A0E" w:rsidRDefault="00A94DC3" w:rsidP="00A74A0E">
            <w:pPr>
              <w:rPr>
                <w:color w:val="000000"/>
                <w:lang w:eastAsia="en-US"/>
              </w:rPr>
            </w:pPr>
            <w:r w:rsidRPr="00A74A0E">
              <w:rPr>
                <w:color w:val="000000"/>
                <w:lang w:eastAsia="en-US"/>
              </w:rPr>
              <w:t>Вид промежуточной аттестации</w:t>
            </w:r>
          </w:p>
        </w:tc>
        <w:tc>
          <w:tcPr>
            <w:tcW w:w="2835" w:type="dxa"/>
          </w:tcPr>
          <w:p w14:paraId="3C18AC0F" w14:textId="77777777" w:rsidR="00A94DC3" w:rsidRPr="00A74A0E" w:rsidRDefault="00A94DC3" w:rsidP="00A94DC3">
            <w:pPr>
              <w:jc w:val="center"/>
              <w:rPr>
                <w:color w:val="000000"/>
                <w:lang w:eastAsia="en-US"/>
              </w:rPr>
            </w:pPr>
            <w:r w:rsidRPr="00A74A0E">
              <w:rPr>
                <w:color w:val="000000"/>
                <w:lang w:eastAsia="en-US"/>
              </w:rPr>
              <w:t>Зачет</w:t>
            </w:r>
          </w:p>
        </w:tc>
        <w:tc>
          <w:tcPr>
            <w:tcW w:w="2976" w:type="dxa"/>
          </w:tcPr>
          <w:p w14:paraId="198D8B1A" w14:textId="77777777" w:rsidR="00A94DC3" w:rsidRPr="00A74A0E" w:rsidRDefault="00A94DC3" w:rsidP="00A94DC3">
            <w:pPr>
              <w:jc w:val="center"/>
              <w:rPr>
                <w:color w:val="000000"/>
                <w:lang w:eastAsia="en-US"/>
              </w:rPr>
            </w:pPr>
            <w:r w:rsidRPr="00A74A0E">
              <w:rPr>
                <w:color w:val="000000"/>
                <w:lang w:eastAsia="en-US"/>
              </w:rPr>
              <w:t>Зачет</w:t>
            </w:r>
          </w:p>
        </w:tc>
      </w:tr>
    </w:tbl>
    <w:p w14:paraId="2C0424D9" w14:textId="77777777" w:rsidR="00A94DC3" w:rsidRDefault="00A94DC3" w:rsidP="00707781">
      <w:pPr>
        <w:jc w:val="center"/>
        <w:rPr>
          <w:color w:val="000000"/>
          <w:lang w:eastAsia="en-US"/>
        </w:rPr>
      </w:pPr>
    </w:p>
    <w:bookmarkEnd w:id="2"/>
    <w:bookmarkEnd w:id="3"/>
    <w:p w14:paraId="2CC98BEE" w14:textId="77777777" w:rsidR="00833035" w:rsidRPr="003E223F" w:rsidRDefault="00833035" w:rsidP="00A74A0E">
      <w:pPr>
        <w:spacing w:after="240"/>
        <w:jc w:val="both"/>
        <w:rPr>
          <w:b/>
          <w:bCs/>
          <w:sz w:val="28"/>
          <w:szCs w:val="28"/>
        </w:rPr>
      </w:pPr>
      <w:r w:rsidRPr="003E223F">
        <w:rPr>
          <w:b/>
          <w:iCs/>
          <w:sz w:val="28"/>
          <w:szCs w:val="28"/>
        </w:rPr>
        <w:t>5.</w:t>
      </w:r>
      <w:r w:rsidRPr="003E223F">
        <w:rPr>
          <w:iCs/>
          <w:sz w:val="28"/>
          <w:szCs w:val="28"/>
        </w:rPr>
        <w:t xml:space="preserve"> </w:t>
      </w:r>
      <w:r w:rsidRPr="003E223F">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B09F73C" w14:textId="77777777" w:rsidR="00833035" w:rsidRPr="003E223F" w:rsidRDefault="00833035" w:rsidP="00833035">
      <w:pPr>
        <w:spacing w:after="240"/>
        <w:ind w:firstLine="709"/>
        <w:jc w:val="both"/>
        <w:rPr>
          <w:b/>
          <w:bCs/>
          <w:sz w:val="28"/>
          <w:szCs w:val="28"/>
        </w:rPr>
      </w:pPr>
      <w:r w:rsidRPr="003E223F">
        <w:rPr>
          <w:b/>
          <w:bCs/>
          <w:sz w:val="28"/>
          <w:szCs w:val="28"/>
        </w:rPr>
        <w:t>5.1. Содержание дисциплины</w:t>
      </w:r>
    </w:p>
    <w:p w14:paraId="585EA777" w14:textId="66AD9731" w:rsidR="00345C57" w:rsidRPr="003E223F" w:rsidRDefault="00345C57" w:rsidP="009E7B86">
      <w:pPr>
        <w:autoSpaceDE w:val="0"/>
        <w:autoSpaceDN w:val="0"/>
        <w:adjustRightInd w:val="0"/>
        <w:spacing w:line="360" w:lineRule="auto"/>
        <w:jc w:val="both"/>
        <w:rPr>
          <w:b/>
          <w:sz w:val="28"/>
          <w:szCs w:val="28"/>
        </w:rPr>
      </w:pPr>
      <w:bookmarkStart w:id="4" w:name="_Hlk73208750"/>
      <w:r w:rsidRPr="003E223F">
        <w:rPr>
          <w:b/>
          <w:sz w:val="28"/>
          <w:szCs w:val="28"/>
        </w:rPr>
        <w:t xml:space="preserve">Тема 1. </w:t>
      </w:r>
      <w:proofErr w:type="spellStart"/>
      <w:r w:rsidRPr="003E223F">
        <w:rPr>
          <w:b/>
          <w:sz w:val="28"/>
          <w:szCs w:val="28"/>
        </w:rPr>
        <w:t>Имиджелогия</w:t>
      </w:r>
      <w:proofErr w:type="spellEnd"/>
      <w:r w:rsidRPr="003E223F">
        <w:rPr>
          <w:b/>
          <w:sz w:val="28"/>
          <w:szCs w:val="28"/>
        </w:rPr>
        <w:t>: сущность и специфика. Теоретические основания имиджа и зак</w:t>
      </w:r>
      <w:r w:rsidR="002516F4">
        <w:rPr>
          <w:b/>
          <w:sz w:val="28"/>
          <w:szCs w:val="28"/>
        </w:rPr>
        <w:t>ономерности формирования имиджа</w:t>
      </w:r>
    </w:p>
    <w:p w14:paraId="424B64EF"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w:t>
      </w:r>
      <w:r w:rsidRPr="003E223F">
        <w:rPr>
          <w:szCs w:val="28"/>
        </w:rPr>
        <w:t xml:space="preserve">            </w:t>
      </w:r>
      <w:r w:rsidRPr="003E223F">
        <w:rPr>
          <w:sz w:val="28"/>
          <w:szCs w:val="28"/>
        </w:rPr>
        <w:t xml:space="preserve"> Истоки </w:t>
      </w:r>
      <w:proofErr w:type="spellStart"/>
      <w:r w:rsidRPr="003E223F">
        <w:rPr>
          <w:sz w:val="28"/>
          <w:szCs w:val="28"/>
        </w:rPr>
        <w:t>имиджелогии</w:t>
      </w:r>
      <w:proofErr w:type="spellEnd"/>
      <w:r w:rsidRPr="003E223F">
        <w:rPr>
          <w:sz w:val="28"/>
          <w:szCs w:val="28"/>
        </w:rPr>
        <w:t xml:space="preserve">. </w:t>
      </w:r>
      <w:proofErr w:type="spellStart"/>
      <w:r w:rsidRPr="003E223F">
        <w:rPr>
          <w:sz w:val="28"/>
          <w:szCs w:val="28"/>
        </w:rPr>
        <w:t>Имиджелогия</w:t>
      </w:r>
      <w:proofErr w:type="spellEnd"/>
      <w:r w:rsidRPr="003E223F">
        <w:rPr>
          <w:sz w:val="28"/>
          <w:szCs w:val="28"/>
        </w:rPr>
        <w:t xml:space="preserve"> - отрасль современного </w:t>
      </w:r>
      <w:proofErr w:type="spellStart"/>
      <w:r w:rsidRPr="003E223F">
        <w:rPr>
          <w:sz w:val="28"/>
          <w:szCs w:val="28"/>
        </w:rPr>
        <w:t>человековедения</w:t>
      </w:r>
      <w:proofErr w:type="spellEnd"/>
      <w:r w:rsidRPr="003E223F">
        <w:rPr>
          <w:sz w:val="28"/>
          <w:szCs w:val="28"/>
        </w:rPr>
        <w:t xml:space="preserve">. Определение понятия </w:t>
      </w:r>
      <w:proofErr w:type="spellStart"/>
      <w:r w:rsidRPr="003E223F">
        <w:rPr>
          <w:sz w:val="28"/>
          <w:szCs w:val="28"/>
        </w:rPr>
        <w:t>имиджелогии</w:t>
      </w:r>
      <w:proofErr w:type="spellEnd"/>
      <w:r w:rsidRPr="003E223F">
        <w:rPr>
          <w:sz w:val="28"/>
          <w:szCs w:val="28"/>
        </w:rPr>
        <w:t xml:space="preserve">, образа, облика. Имидж и маска. Компоненты имиджа личности. Основные условия формирования имиджа. </w:t>
      </w:r>
      <w:r w:rsidRPr="003E223F">
        <w:rPr>
          <w:sz w:val="28"/>
          <w:szCs w:val="28"/>
        </w:rPr>
        <w:lastRenderedPageBreak/>
        <w:t>"Я-концепция". Имидж-эффект. Имидж и символ. Разновидности имиджа. Обаяние-"личностное сияние". Слагаемые</w:t>
      </w:r>
      <w:r w:rsidRPr="003E223F">
        <w:rPr>
          <w:szCs w:val="28"/>
        </w:rPr>
        <w:t xml:space="preserve"> </w:t>
      </w:r>
      <w:r w:rsidRPr="003E223F">
        <w:rPr>
          <w:sz w:val="28"/>
          <w:szCs w:val="28"/>
        </w:rPr>
        <w:t xml:space="preserve">привлекательности. Специфика эффекта "личного обаяния". Человек - конструктор своего имиджа. </w:t>
      </w:r>
    </w:p>
    <w:p w14:paraId="616C0375" w14:textId="77777777" w:rsidR="00345C57" w:rsidRPr="003E223F" w:rsidRDefault="00345C57" w:rsidP="009E7B86">
      <w:pPr>
        <w:pStyle w:val="Default"/>
        <w:spacing w:line="360" w:lineRule="auto"/>
        <w:jc w:val="both"/>
        <w:rPr>
          <w:sz w:val="28"/>
          <w:szCs w:val="28"/>
        </w:rPr>
      </w:pPr>
      <w:r w:rsidRPr="003E223F">
        <w:rPr>
          <w:sz w:val="28"/>
          <w:szCs w:val="28"/>
        </w:rPr>
        <w:t xml:space="preserve">           Принципы </w:t>
      </w:r>
      <w:proofErr w:type="spellStart"/>
      <w:r w:rsidRPr="003E223F">
        <w:rPr>
          <w:sz w:val="28"/>
          <w:szCs w:val="28"/>
        </w:rPr>
        <w:t>имиджелогии</w:t>
      </w:r>
      <w:proofErr w:type="spellEnd"/>
      <w:r w:rsidRPr="003E223F">
        <w:rPr>
          <w:sz w:val="28"/>
          <w:szCs w:val="28"/>
        </w:rPr>
        <w:t xml:space="preserve">. Приоритетные функции имиджа (ценностные, технологические). Социально-психологические закономерности формирования и функционирования имиджа. Роль механизмов социально-психологического влияния в процессе формирования имиджа. Этические проблемы деятельности имиджмейкера по формированию имиджа клиента. </w:t>
      </w:r>
    </w:p>
    <w:p w14:paraId="07CD8928"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Потребности как психологические предпосылки возникновения индустрии имиджа. Коммуникационная модель формирования имиджа. Каналы передачи информации. Тройственное понимание субъекта имиджа: субъект воспринимающий (аудитория), субъект транслирующий (прообраз) и субъект формирующий (имиджмейкер). Формирование имиджа как субъект -субъектное взаимодействие. Формирование имиджа как создание социальной реальности в сознании людей. Общественное мнение общественное сознание. Когнитивные процессы в основе формирования имиджа. Социальные стереотипы и установки. Значение и личностный смысл. Семиотические процессы формирования имиджа. Психологический механизм принятия информации (феномен когнитивного равновесия). Виды психологической защиты, блокирующие информационное воздействие. Эффекты межличностного восприятия. Ошибки восприятия: их предупреждение и преодоление.</w:t>
      </w:r>
    </w:p>
    <w:p w14:paraId="73137B5A"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Содержание профессиональной деятельности имиджмейкера как специалиста в сфере прикладной </w:t>
      </w:r>
      <w:proofErr w:type="spellStart"/>
      <w:r w:rsidRPr="003E223F">
        <w:rPr>
          <w:sz w:val="28"/>
          <w:szCs w:val="28"/>
        </w:rPr>
        <w:t>имиджелогии</w:t>
      </w:r>
      <w:proofErr w:type="spellEnd"/>
      <w:r w:rsidRPr="003E223F">
        <w:rPr>
          <w:sz w:val="28"/>
          <w:szCs w:val="28"/>
        </w:rPr>
        <w:t xml:space="preserve">. Диагност. </w:t>
      </w:r>
      <w:proofErr w:type="spellStart"/>
      <w:r w:rsidRPr="003E223F">
        <w:rPr>
          <w:sz w:val="28"/>
          <w:szCs w:val="28"/>
        </w:rPr>
        <w:t>Креатор</w:t>
      </w:r>
      <w:proofErr w:type="spellEnd"/>
      <w:r w:rsidRPr="003E223F">
        <w:rPr>
          <w:sz w:val="28"/>
          <w:szCs w:val="28"/>
        </w:rPr>
        <w:t xml:space="preserve">. Коммуникатор. Модератор. Медиатор. </w:t>
      </w:r>
      <w:proofErr w:type="spellStart"/>
      <w:r w:rsidRPr="003E223F">
        <w:rPr>
          <w:sz w:val="28"/>
          <w:szCs w:val="28"/>
        </w:rPr>
        <w:t>Фасилитатор</w:t>
      </w:r>
      <w:proofErr w:type="spellEnd"/>
      <w:r w:rsidRPr="003E223F">
        <w:rPr>
          <w:sz w:val="28"/>
          <w:szCs w:val="28"/>
        </w:rPr>
        <w:t xml:space="preserve">. Аттрактор. Программа работы имиджмейкера в консалтинговой сфере. Концептуальный подход. Роль и функции имиджмейкера в работе с личностью. Методы работы имиджмейкера в консалтинговой сфере (Метод экспрессии. Метод интроспективного анализа. Рефлексивный тренинг. Метод по развитию творческого самочувствия. </w:t>
      </w:r>
      <w:proofErr w:type="spellStart"/>
      <w:r w:rsidRPr="003E223F">
        <w:rPr>
          <w:sz w:val="28"/>
          <w:szCs w:val="28"/>
        </w:rPr>
        <w:t>Ортобиотический</w:t>
      </w:r>
      <w:proofErr w:type="spellEnd"/>
      <w:r w:rsidRPr="003E223F">
        <w:rPr>
          <w:sz w:val="28"/>
          <w:szCs w:val="28"/>
        </w:rPr>
        <w:t xml:space="preserve"> тренинг. Активные групповые методы. Поведенческий тренинг и т.д.).</w:t>
      </w:r>
    </w:p>
    <w:p w14:paraId="4D7011E6" w14:textId="77777777" w:rsidR="00345C57" w:rsidRPr="003E223F" w:rsidRDefault="00345C57" w:rsidP="002516F4">
      <w:pPr>
        <w:autoSpaceDE w:val="0"/>
        <w:autoSpaceDN w:val="0"/>
        <w:adjustRightInd w:val="0"/>
        <w:jc w:val="both"/>
        <w:rPr>
          <w:sz w:val="28"/>
          <w:szCs w:val="28"/>
        </w:rPr>
      </w:pPr>
    </w:p>
    <w:p w14:paraId="5F6B751A" w14:textId="38516EC1" w:rsidR="00345C57" w:rsidRPr="003E223F" w:rsidRDefault="00345C57" w:rsidP="009E7B86">
      <w:pPr>
        <w:autoSpaceDE w:val="0"/>
        <w:autoSpaceDN w:val="0"/>
        <w:adjustRightInd w:val="0"/>
        <w:spacing w:line="360" w:lineRule="auto"/>
        <w:rPr>
          <w:b/>
          <w:sz w:val="28"/>
          <w:szCs w:val="28"/>
        </w:rPr>
      </w:pPr>
      <w:r w:rsidRPr="003E223F">
        <w:rPr>
          <w:b/>
          <w:sz w:val="28"/>
          <w:szCs w:val="28"/>
        </w:rPr>
        <w:lastRenderedPageBreak/>
        <w:t xml:space="preserve">Тема </w:t>
      </w:r>
      <w:r w:rsidR="002516F4">
        <w:rPr>
          <w:b/>
          <w:sz w:val="28"/>
          <w:szCs w:val="28"/>
        </w:rPr>
        <w:t>2. Технологии построения имиджа</w:t>
      </w:r>
    </w:p>
    <w:p w14:paraId="38784A67"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w:t>
      </w:r>
      <w:proofErr w:type="spellStart"/>
      <w:r w:rsidRPr="003E223F">
        <w:rPr>
          <w:sz w:val="28"/>
          <w:szCs w:val="28"/>
        </w:rPr>
        <w:t>Имиджевая</w:t>
      </w:r>
      <w:proofErr w:type="spellEnd"/>
      <w:r w:rsidRPr="003E223F">
        <w:rPr>
          <w:sz w:val="28"/>
          <w:szCs w:val="28"/>
        </w:rPr>
        <w:t xml:space="preserve"> коммуникация: особенности, структура, этапы. Виды информации</w:t>
      </w:r>
    </w:p>
    <w:p w14:paraId="79CB10BB"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и каналы ее распространения, существенные для построения имиджа. Психология восприятия прямой и косвенной </w:t>
      </w:r>
      <w:proofErr w:type="spellStart"/>
      <w:r w:rsidRPr="003E223F">
        <w:rPr>
          <w:sz w:val="28"/>
          <w:szCs w:val="28"/>
        </w:rPr>
        <w:t>имиджформирующей</w:t>
      </w:r>
      <w:proofErr w:type="spellEnd"/>
      <w:r w:rsidRPr="003E223F">
        <w:rPr>
          <w:sz w:val="28"/>
          <w:szCs w:val="28"/>
        </w:rPr>
        <w:t xml:space="preserve"> информации. Барьеры восприятия </w:t>
      </w:r>
      <w:proofErr w:type="spellStart"/>
      <w:r w:rsidRPr="003E223F">
        <w:rPr>
          <w:sz w:val="28"/>
          <w:szCs w:val="28"/>
        </w:rPr>
        <w:t>имиджеформирующей</w:t>
      </w:r>
      <w:proofErr w:type="spellEnd"/>
      <w:r w:rsidRPr="003E223F">
        <w:rPr>
          <w:sz w:val="28"/>
          <w:szCs w:val="28"/>
        </w:rPr>
        <w:t xml:space="preserve"> информации.</w:t>
      </w:r>
    </w:p>
    <w:p w14:paraId="7E4DC26D" w14:textId="4CEABC8E"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Инструментарий </w:t>
      </w:r>
      <w:proofErr w:type="spellStart"/>
      <w:r w:rsidRPr="003E223F">
        <w:rPr>
          <w:sz w:val="28"/>
          <w:szCs w:val="28"/>
        </w:rPr>
        <w:t>имиджеологии</w:t>
      </w:r>
      <w:proofErr w:type="spellEnd"/>
      <w:r w:rsidRPr="003E223F">
        <w:rPr>
          <w:sz w:val="28"/>
          <w:szCs w:val="28"/>
        </w:rPr>
        <w:t xml:space="preserve">. Позиционирование как основная стратегия построения имиджа. Социальные эффекты восприятия имиджа. Мифы и символы в </w:t>
      </w:r>
      <w:proofErr w:type="spellStart"/>
      <w:r w:rsidRPr="003E223F">
        <w:rPr>
          <w:sz w:val="28"/>
          <w:szCs w:val="28"/>
        </w:rPr>
        <w:t>имиджелогии</w:t>
      </w:r>
      <w:proofErr w:type="spellEnd"/>
      <w:r w:rsidRPr="003E223F">
        <w:rPr>
          <w:sz w:val="28"/>
          <w:szCs w:val="28"/>
        </w:rPr>
        <w:t>. Формирование мнения: сознательная и бессознательная компоненты. Основные принципы и этапы формирования имиджа. Современные технологии создания имиджа. Формы и виды коммуникативных презентаций. Публичная презентация для продвижения имиджа. Формирование им</w:t>
      </w:r>
      <w:r w:rsidR="003727B5">
        <w:rPr>
          <w:sz w:val="28"/>
          <w:szCs w:val="28"/>
        </w:rPr>
        <w:t xml:space="preserve">иджа с помощью стиля общения и </w:t>
      </w:r>
      <w:r w:rsidRPr="003E223F">
        <w:rPr>
          <w:sz w:val="28"/>
          <w:szCs w:val="28"/>
        </w:rPr>
        <w:t>эффективного взаимодействия. Влияние внешнего вида делового человека на взаимоотношения.</w:t>
      </w:r>
    </w:p>
    <w:p w14:paraId="0828D067"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мнение. Стихийное и целенаправленное формирование имиджа. Приемы создания имидж эффекта (использование </w:t>
      </w:r>
      <w:proofErr w:type="spellStart"/>
      <w:r w:rsidRPr="003E223F">
        <w:rPr>
          <w:sz w:val="28"/>
          <w:szCs w:val="28"/>
        </w:rPr>
        <w:t>фасцинации</w:t>
      </w:r>
      <w:proofErr w:type="spellEnd"/>
      <w:r w:rsidRPr="003E223F">
        <w:rPr>
          <w:sz w:val="28"/>
          <w:szCs w:val="28"/>
        </w:rPr>
        <w:t>, аттракции и др.). Роль средств массовой информации в создании эффективного имиджа. Профессиональная этика имиджмейкера и проблемы, связанные с ее нарушением.</w:t>
      </w:r>
    </w:p>
    <w:p w14:paraId="20CFBC30" w14:textId="77777777" w:rsidR="00345C57" w:rsidRPr="003E223F" w:rsidRDefault="00345C57" w:rsidP="002516F4">
      <w:pPr>
        <w:autoSpaceDE w:val="0"/>
        <w:autoSpaceDN w:val="0"/>
        <w:adjustRightInd w:val="0"/>
        <w:rPr>
          <w:sz w:val="28"/>
          <w:szCs w:val="28"/>
        </w:rPr>
      </w:pPr>
    </w:p>
    <w:p w14:paraId="5C733CD3" w14:textId="20908771" w:rsidR="00345C57" w:rsidRPr="003E223F" w:rsidRDefault="00345C57" w:rsidP="009E7B86">
      <w:pPr>
        <w:autoSpaceDE w:val="0"/>
        <w:autoSpaceDN w:val="0"/>
        <w:adjustRightInd w:val="0"/>
        <w:spacing w:line="360" w:lineRule="auto"/>
        <w:rPr>
          <w:b/>
          <w:sz w:val="28"/>
          <w:szCs w:val="28"/>
        </w:rPr>
      </w:pPr>
      <w:r w:rsidRPr="003E223F">
        <w:rPr>
          <w:b/>
          <w:sz w:val="28"/>
          <w:szCs w:val="28"/>
        </w:rPr>
        <w:t>Тема 3. Создание вербального, виз</w:t>
      </w:r>
      <w:r w:rsidR="002516F4">
        <w:rPr>
          <w:b/>
          <w:sz w:val="28"/>
          <w:szCs w:val="28"/>
        </w:rPr>
        <w:t>уального и кинетического имиджа</w:t>
      </w:r>
    </w:p>
    <w:p w14:paraId="4BF15E1E"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Имидж человека: ведущие типы и элементы. Психология восприятия прямой и косвенной имидж формирующей информации. Знак имиджа: положительный или отрицательный? Виды имиджа: личностный и профессиональный. Элементы личностного имиджа: </w:t>
      </w:r>
      <w:proofErr w:type="spellStart"/>
      <w:r w:rsidRPr="003E223F">
        <w:rPr>
          <w:sz w:val="28"/>
          <w:szCs w:val="28"/>
        </w:rPr>
        <w:t>средовый</w:t>
      </w:r>
      <w:proofErr w:type="spellEnd"/>
      <w:r w:rsidRPr="003E223F">
        <w:rPr>
          <w:sz w:val="28"/>
          <w:szCs w:val="28"/>
        </w:rPr>
        <w:t xml:space="preserve">, </w:t>
      </w:r>
      <w:proofErr w:type="spellStart"/>
      <w:r w:rsidRPr="003E223F">
        <w:rPr>
          <w:sz w:val="28"/>
          <w:szCs w:val="28"/>
        </w:rPr>
        <w:t>габитарный</w:t>
      </w:r>
      <w:proofErr w:type="spellEnd"/>
      <w:r w:rsidRPr="003E223F">
        <w:rPr>
          <w:sz w:val="28"/>
          <w:szCs w:val="28"/>
        </w:rPr>
        <w:t>, вербальный, кинетический, овеществленный.</w:t>
      </w:r>
    </w:p>
    <w:p w14:paraId="05B47B38"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Создание вербального и кинетического имиджа. Речевое общение добавляет ценность </w:t>
      </w:r>
      <w:proofErr w:type="spellStart"/>
      <w:r w:rsidRPr="003E223F">
        <w:rPr>
          <w:sz w:val="28"/>
          <w:szCs w:val="28"/>
        </w:rPr>
        <w:t>имиджевому</w:t>
      </w:r>
      <w:proofErr w:type="spellEnd"/>
      <w:r w:rsidRPr="003E223F">
        <w:rPr>
          <w:sz w:val="28"/>
          <w:szCs w:val="28"/>
        </w:rPr>
        <w:t xml:space="preserve"> образ. Средства вербального имиджа. Речевые средства общения. Слушание в межличностном общении. Обратная связь в деловом </w:t>
      </w:r>
      <w:r w:rsidRPr="003E223F">
        <w:rPr>
          <w:sz w:val="28"/>
          <w:szCs w:val="28"/>
        </w:rPr>
        <w:lastRenderedPageBreak/>
        <w:t>взаимодействии. Вопросы и ответы в деловом взаимодействии. Невербальные средства делового взаимодействия. Основные каналы невербальной коммуникации. Инструменты письменной коммуникативной презентации.</w:t>
      </w:r>
    </w:p>
    <w:p w14:paraId="77E7D068"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Визуальный имидж делового человека. Влияние внешнего вида делового человека на взаимоотношения. Особенности гардероба мужчин и женщин и стратегии успеха. Деловой костюм мужчины. Внешний облик деловых женщин. Традиционные классические стили имиджа делового человека. Основные элементы эффективного имиджа делового человека. Техники создания положительного визуального образа. Выбор деловой одежды.</w:t>
      </w:r>
    </w:p>
    <w:p w14:paraId="13332769"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Социально-психологические закономерности формирования имиджа человека в СМИ. Имидж «публичной персоны». Имидж политического деятеля как прикладная проблема современной науки.</w:t>
      </w:r>
    </w:p>
    <w:p w14:paraId="2C7BA3EA" w14:textId="77777777" w:rsidR="00345C57" w:rsidRPr="003E223F" w:rsidRDefault="00345C57" w:rsidP="002516F4">
      <w:pPr>
        <w:autoSpaceDE w:val="0"/>
        <w:autoSpaceDN w:val="0"/>
        <w:adjustRightInd w:val="0"/>
        <w:jc w:val="both"/>
        <w:rPr>
          <w:sz w:val="28"/>
          <w:szCs w:val="28"/>
        </w:rPr>
      </w:pPr>
    </w:p>
    <w:p w14:paraId="1E4C0766" w14:textId="205108F8" w:rsidR="00345C57" w:rsidRPr="003E223F" w:rsidRDefault="00345C57" w:rsidP="009E7B86">
      <w:pPr>
        <w:autoSpaceDE w:val="0"/>
        <w:autoSpaceDN w:val="0"/>
        <w:adjustRightInd w:val="0"/>
        <w:spacing w:line="360" w:lineRule="auto"/>
        <w:rPr>
          <w:b/>
          <w:sz w:val="28"/>
          <w:szCs w:val="28"/>
        </w:rPr>
      </w:pPr>
      <w:r w:rsidRPr="003E223F">
        <w:rPr>
          <w:b/>
          <w:sz w:val="28"/>
          <w:szCs w:val="28"/>
        </w:rPr>
        <w:t xml:space="preserve">Тема 4.  Политическая </w:t>
      </w:r>
      <w:proofErr w:type="spellStart"/>
      <w:r w:rsidRPr="003E223F">
        <w:rPr>
          <w:b/>
          <w:sz w:val="28"/>
          <w:szCs w:val="28"/>
        </w:rPr>
        <w:t>имиджелогия</w:t>
      </w:r>
      <w:proofErr w:type="spellEnd"/>
      <w:r w:rsidRPr="003E223F">
        <w:rPr>
          <w:b/>
          <w:sz w:val="28"/>
          <w:szCs w:val="28"/>
        </w:rPr>
        <w:t>. Типы имиджей в различных обл</w:t>
      </w:r>
      <w:r w:rsidR="002516F4">
        <w:rPr>
          <w:b/>
          <w:sz w:val="28"/>
          <w:szCs w:val="28"/>
        </w:rPr>
        <w:t>астях человеческой деятельности</w:t>
      </w:r>
    </w:p>
    <w:p w14:paraId="65C4A127"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Специфика имиджа в государственном управлении и дипломатии. Имидж в связях с общественностью. Имидж в искусстве и шоу-бизнесе. Имидж в рекламе. Инструментарии личного контакта в различных типах имиджа. Средства паблик </w:t>
      </w:r>
      <w:proofErr w:type="spellStart"/>
      <w:r w:rsidRPr="003E223F">
        <w:rPr>
          <w:sz w:val="28"/>
          <w:szCs w:val="28"/>
        </w:rPr>
        <w:t>рилейшнз</w:t>
      </w:r>
      <w:proofErr w:type="spellEnd"/>
      <w:r w:rsidRPr="003E223F">
        <w:rPr>
          <w:sz w:val="28"/>
          <w:szCs w:val="28"/>
        </w:rPr>
        <w:t xml:space="preserve"> в методиках формирования различных типов имиджа. </w:t>
      </w:r>
    </w:p>
    <w:p w14:paraId="436751D9"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Имидж в политике: иллюзии и реальность. Политический паблик </w:t>
      </w:r>
      <w:proofErr w:type="spellStart"/>
      <w:r w:rsidRPr="003E223F">
        <w:rPr>
          <w:sz w:val="28"/>
          <w:szCs w:val="28"/>
        </w:rPr>
        <w:t>рилейшнз</w:t>
      </w:r>
      <w:proofErr w:type="spellEnd"/>
      <w:r w:rsidRPr="003E223F">
        <w:rPr>
          <w:sz w:val="28"/>
          <w:szCs w:val="28"/>
        </w:rPr>
        <w:t xml:space="preserve"> и проблема создания имиджа в политике. 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Роль внешнего облика политика в восприятии его политического имиджа. Особенности восприятия политического имиджа.</w:t>
      </w:r>
    </w:p>
    <w:p w14:paraId="6DBBD542" w14:textId="77777777" w:rsidR="00345C57" w:rsidRPr="003E223F" w:rsidRDefault="00345C57" w:rsidP="002516F4">
      <w:pPr>
        <w:autoSpaceDE w:val="0"/>
        <w:autoSpaceDN w:val="0"/>
        <w:adjustRightInd w:val="0"/>
        <w:jc w:val="both"/>
        <w:rPr>
          <w:sz w:val="28"/>
          <w:szCs w:val="28"/>
        </w:rPr>
      </w:pPr>
    </w:p>
    <w:p w14:paraId="59F1469A" w14:textId="1FC1189D" w:rsidR="00345C57" w:rsidRPr="003E223F" w:rsidRDefault="00345C57" w:rsidP="009E7B86">
      <w:pPr>
        <w:autoSpaceDE w:val="0"/>
        <w:autoSpaceDN w:val="0"/>
        <w:adjustRightInd w:val="0"/>
        <w:spacing w:line="360" w:lineRule="auto"/>
        <w:jc w:val="both"/>
        <w:rPr>
          <w:b/>
          <w:sz w:val="28"/>
          <w:szCs w:val="28"/>
        </w:rPr>
      </w:pPr>
      <w:r w:rsidRPr="003E223F">
        <w:rPr>
          <w:b/>
          <w:sz w:val="28"/>
          <w:szCs w:val="28"/>
        </w:rPr>
        <w:t>Тема 5. Технологии построе</w:t>
      </w:r>
      <w:r w:rsidR="002516F4">
        <w:rPr>
          <w:b/>
          <w:sz w:val="28"/>
          <w:szCs w:val="28"/>
        </w:rPr>
        <w:t>ния имиджа политического лидера</w:t>
      </w:r>
    </w:p>
    <w:p w14:paraId="182E6514" w14:textId="77777777" w:rsidR="009859EA" w:rsidRDefault="00345C57" w:rsidP="009E7B86">
      <w:pPr>
        <w:autoSpaceDE w:val="0"/>
        <w:autoSpaceDN w:val="0"/>
        <w:adjustRightInd w:val="0"/>
        <w:spacing w:line="360" w:lineRule="auto"/>
        <w:ind w:firstLine="709"/>
        <w:jc w:val="both"/>
        <w:rPr>
          <w:sz w:val="28"/>
          <w:szCs w:val="28"/>
        </w:rPr>
      </w:pPr>
      <w:r w:rsidRPr="003E223F">
        <w:rPr>
          <w:sz w:val="28"/>
          <w:szCs w:val="28"/>
        </w:rPr>
        <w:t xml:space="preserve">Элементы политического имиджа. Политик как символ и актер. Имидж лидера на политическом и неполитическом фоне. Выбор модели поведения. Внешность лидера. Власть как «право на речь» (риторика власти). Типы речевого </w:t>
      </w:r>
      <w:r w:rsidRPr="003E223F">
        <w:rPr>
          <w:sz w:val="28"/>
          <w:szCs w:val="28"/>
        </w:rPr>
        <w:lastRenderedPageBreak/>
        <w:t>поведения лидеров различного типа (монархического, «харизматического», фашистского и т.д.).</w:t>
      </w:r>
    </w:p>
    <w:p w14:paraId="46E86FA8" w14:textId="77777777" w:rsidR="00345C57" w:rsidRPr="003E223F" w:rsidRDefault="00345C57" w:rsidP="009E7B86">
      <w:pPr>
        <w:autoSpaceDE w:val="0"/>
        <w:autoSpaceDN w:val="0"/>
        <w:adjustRightInd w:val="0"/>
        <w:spacing w:line="360" w:lineRule="auto"/>
        <w:ind w:firstLine="709"/>
        <w:jc w:val="both"/>
        <w:rPr>
          <w:sz w:val="28"/>
          <w:szCs w:val="28"/>
        </w:rPr>
      </w:pPr>
      <w:r w:rsidRPr="003E223F">
        <w:rPr>
          <w:sz w:val="28"/>
          <w:szCs w:val="28"/>
        </w:rPr>
        <w:t>Построение образа лидера с помощью кинетических элементов.</w:t>
      </w:r>
    </w:p>
    <w:p w14:paraId="326BE7AC" w14:textId="340FDCB5" w:rsidR="00345C57" w:rsidRPr="003E223F" w:rsidRDefault="00345C57" w:rsidP="009E7B86">
      <w:pPr>
        <w:autoSpaceDE w:val="0"/>
        <w:autoSpaceDN w:val="0"/>
        <w:adjustRightInd w:val="0"/>
        <w:spacing w:line="360" w:lineRule="auto"/>
        <w:rPr>
          <w:b/>
          <w:sz w:val="28"/>
          <w:szCs w:val="28"/>
        </w:rPr>
      </w:pPr>
      <w:r w:rsidRPr="003E223F">
        <w:rPr>
          <w:b/>
          <w:sz w:val="28"/>
          <w:szCs w:val="28"/>
        </w:rPr>
        <w:t>Тема 6. Имидж и репутация политических</w:t>
      </w:r>
      <w:r w:rsidR="002516F4">
        <w:rPr>
          <w:b/>
          <w:sz w:val="28"/>
          <w:szCs w:val="28"/>
        </w:rPr>
        <w:t xml:space="preserve"> институтов</w:t>
      </w:r>
    </w:p>
    <w:p w14:paraId="70A36E8C"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Имидж и репутация как политический и управленческий ресурс: цели и задачи коммуникации власти и общества. Имидж и репутация органа государственной власти: понятие, основные характеристики, структура и функции. Особенности восприятия органов государственной власти в России и актуальные проблемы формирования позитивного имиджа органов государственной власти. Технологии формирования имиджа органа государственной власти. Разработка и планирование </w:t>
      </w:r>
      <w:proofErr w:type="spellStart"/>
      <w:r w:rsidRPr="003E223F">
        <w:rPr>
          <w:sz w:val="28"/>
          <w:szCs w:val="28"/>
        </w:rPr>
        <w:t>имиджевых</w:t>
      </w:r>
      <w:proofErr w:type="spellEnd"/>
      <w:r w:rsidRPr="003E223F">
        <w:rPr>
          <w:sz w:val="28"/>
          <w:szCs w:val="28"/>
        </w:rPr>
        <w:t xml:space="preserve"> PR-кампаний органа государственной власти Имидж политических партий и общественных объединений. Имидж ведущих партий России как научно-прикладная область, проблемы и перспективы формирования имиджа политических партий в России.</w:t>
      </w:r>
    </w:p>
    <w:p w14:paraId="48D4F27C" w14:textId="77777777" w:rsidR="00345C57" w:rsidRPr="003E223F" w:rsidRDefault="00345C57" w:rsidP="002516F4">
      <w:pPr>
        <w:autoSpaceDE w:val="0"/>
        <w:autoSpaceDN w:val="0"/>
        <w:adjustRightInd w:val="0"/>
        <w:jc w:val="both"/>
        <w:rPr>
          <w:sz w:val="28"/>
          <w:szCs w:val="28"/>
        </w:rPr>
      </w:pPr>
    </w:p>
    <w:p w14:paraId="2C67622E" w14:textId="78466938" w:rsidR="00345C57" w:rsidRPr="003E223F" w:rsidRDefault="00345C57" w:rsidP="009E7B86">
      <w:pPr>
        <w:autoSpaceDE w:val="0"/>
        <w:autoSpaceDN w:val="0"/>
        <w:adjustRightInd w:val="0"/>
        <w:spacing w:line="360" w:lineRule="auto"/>
        <w:rPr>
          <w:b/>
          <w:sz w:val="28"/>
          <w:szCs w:val="28"/>
        </w:rPr>
      </w:pPr>
      <w:r w:rsidRPr="003E223F">
        <w:rPr>
          <w:b/>
          <w:sz w:val="28"/>
          <w:szCs w:val="28"/>
        </w:rPr>
        <w:t>Тема 7. Имидж государства. Проблемы формирования имиджа Росс</w:t>
      </w:r>
      <w:r w:rsidR="002516F4">
        <w:rPr>
          <w:b/>
          <w:sz w:val="28"/>
          <w:szCs w:val="28"/>
        </w:rPr>
        <w:t>ии</w:t>
      </w:r>
    </w:p>
    <w:p w14:paraId="152E3E1A"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Имидж государства и его составляющие. Особенности восприятия внутреннего и внешнего имиджа страны. Социально-психологические функции имиджа страны. Внутренний имидж страны и его роль в формировании патриотизма, этнической толерантности, социального самочувствии населения и др. социально-психологических характеристик населения. Роль СМИ в формировании имиджа страны в массовом сознании.</w:t>
      </w:r>
    </w:p>
    <w:p w14:paraId="2A11388C"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Специфика современного имиджа России в сравнении с имиджем других стран. Психологические подходы и методы психодиагностики имиджа страны как динамичной системы.</w:t>
      </w:r>
    </w:p>
    <w:p w14:paraId="71B3292D"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Имидж Российской Федерации и его влияние на предприятия. Государство и корпоративные интересы. Имидж современной России на международной арене. Российская Федерация и отождествление ее с образами и символами прошлого и настоящего.</w:t>
      </w:r>
    </w:p>
    <w:p w14:paraId="013F86C8"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lastRenderedPageBreak/>
        <w:t xml:space="preserve">         Эволюция приемов по построению имиджа в России. Выборы в Госуда</w:t>
      </w:r>
      <w:r w:rsidR="007147B8">
        <w:rPr>
          <w:sz w:val="28"/>
          <w:szCs w:val="28"/>
        </w:rPr>
        <w:t>рственную думу. Президентские ка</w:t>
      </w:r>
      <w:r w:rsidRPr="003E223F">
        <w:rPr>
          <w:sz w:val="28"/>
          <w:szCs w:val="28"/>
        </w:rPr>
        <w:t xml:space="preserve">мпании: 1996 г., 2000 г., 2004г., 2008 г. Политические </w:t>
      </w:r>
      <w:proofErr w:type="spellStart"/>
      <w:r w:rsidRPr="003E223F">
        <w:rPr>
          <w:sz w:val="28"/>
          <w:szCs w:val="28"/>
        </w:rPr>
        <w:t>имиджевые</w:t>
      </w:r>
      <w:proofErr w:type="spellEnd"/>
      <w:r w:rsidRPr="003E223F">
        <w:rPr>
          <w:sz w:val="28"/>
          <w:szCs w:val="28"/>
        </w:rPr>
        <w:t xml:space="preserve"> кампании в России в 1991-2008 гг.</w:t>
      </w:r>
    </w:p>
    <w:p w14:paraId="7D225BA1" w14:textId="01F98C9D" w:rsidR="00345C57" w:rsidRDefault="00345C57" w:rsidP="002516F4">
      <w:pPr>
        <w:autoSpaceDE w:val="0"/>
        <w:autoSpaceDN w:val="0"/>
        <w:adjustRightInd w:val="0"/>
        <w:jc w:val="both"/>
        <w:rPr>
          <w:sz w:val="28"/>
          <w:szCs w:val="28"/>
        </w:rPr>
      </w:pPr>
    </w:p>
    <w:p w14:paraId="5D940C52" w14:textId="161C248A" w:rsidR="002516F4" w:rsidRDefault="002516F4" w:rsidP="002516F4">
      <w:pPr>
        <w:autoSpaceDE w:val="0"/>
        <w:autoSpaceDN w:val="0"/>
        <w:adjustRightInd w:val="0"/>
        <w:jc w:val="both"/>
        <w:rPr>
          <w:sz w:val="28"/>
          <w:szCs w:val="28"/>
        </w:rPr>
      </w:pPr>
    </w:p>
    <w:p w14:paraId="50B2880A" w14:textId="77777777" w:rsidR="002516F4" w:rsidRPr="003E223F" w:rsidRDefault="002516F4" w:rsidP="002516F4">
      <w:pPr>
        <w:autoSpaceDE w:val="0"/>
        <w:autoSpaceDN w:val="0"/>
        <w:adjustRightInd w:val="0"/>
        <w:jc w:val="both"/>
        <w:rPr>
          <w:sz w:val="28"/>
          <w:szCs w:val="28"/>
        </w:rPr>
      </w:pPr>
    </w:p>
    <w:p w14:paraId="2A221971" w14:textId="5D54EE70" w:rsidR="00345C57" w:rsidRPr="003E223F" w:rsidRDefault="00345C57" w:rsidP="009E7B86">
      <w:pPr>
        <w:autoSpaceDE w:val="0"/>
        <w:autoSpaceDN w:val="0"/>
        <w:adjustRightInd w:val="0"/>
        <w:spacing w:line="360" w:lineRule="auto"/>
        <w:rPr>
          <w:b/>
          <w:sz w:val="28"/>
          <w:szCs w:val="28"/>
        </w:rPr>
      </w:pPr>
      <w:r w:rsidRPr="003E223F">
        <w:rPr>
          <w:b/>
          <w:sz w:val="28"/>
          <w:szCs w:val="28"/>
        </w:rPr>
        <w:t>Тема 8. Территориальный и</w:t>
      </w:r>
      <w:r w:rsidR="002516F4">
        <w:rPr>
          <w:b/>
          <w:sz w:val="28"/>
          <w:szCs w:val="28"/>
        </w:rPr>
        <w:t>мидж. Имидж российских регионов</w:t>
      </w:r>
    </w:p>
    <w:p w14:paraId="7936BCEB"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Понятий «имидж территория». Теоретико-прикладный подходы к определению</w:t>
      </w:r>
      <w:r w:rsidRPr="003E223F">
        <w:rPr>
          <w:szCs w:val="28"/>
        </w:rPr>
        <w:t xml:space="preserve"> </w:t>
      </w:r>
      <w:r w:rsidRPr="003E223F">
        <w:rPr>
          <w:sz w:val="28"/>
          <w:szCs w:val="28"/>
        </w:rPr>
        <w:t>понятия «имидж территории»: психологический, семиотико-</w:t>
      </w:r>
      <w:proofErr w:type="spellStart"/>
      <w:r w:rsidRPr="003E223F">
        <w:rPr>
          <w:sz w:val="28"/>
          <w:szCs w:val="28"/>
        </w:rPr>
        <w:t>геософский</w:t>
      </w:r>
      <w:proofErr w:type="spellEnd"/>
      <w:r w:rsidRPr="003E223F">
        <w:rPr>
          <w:sz w:val="28"/>
          <w:szCs w:val="28"/>
        </w:rPr>
        <w:t xml:space="preserve">, маркетинговый. «Имидж территории», «репутация», «бренд». Алгоритм и этапы создания имиджа территории и управления им. </w:t>
      </w:r>
      <w:proofErr w:type="spellStart"/>
      <w:r w:rsidRPr="003E223F">
        <w:rPr>
          <w:sz w:val="28"/>
          <w:szCs w:val="28"/>
        </w:rPr>
        <w:t>Операционализация</w:t>
      </w:r>
      <w:proofErr w:type="spellEnd"/>
      <w:r w:rsidRPr="003E223F">
        <w:rPr>
          <w:sz w:val="28"/>
          <w:szCs w:val="28"/>
        </w:rPr>
        <w:t xml:space="preserve"> категории «имидж территории» по ключевым параметрам для каждой целевой группы. Классификации категории «целостного» имиджа территории. Имидж российских регионов: учет истории региона, его экономического и интеллектуального потенциала. Особенности имиджа городов, территорий, регионов России.</w:t>
      </w:r>
    </w:p>
    <w:p w14:paraId="43FA7E67" w14:textId="77777777" w:rsidR="00345C57" w:rsidRPr="003E223F" w:rsidRDefault="00345C57" w:rsidP="002516F4">
      <w:pPr>
        <w:autoSpaceDE w:val="0"/>
        <w:autoSpaceDN w:val="0"/>
        <w:adjustRightInd w:val="0"/>
        <w:jc w:val="both"/>
        <w:rPr>
          <w:sz w:val="28"/>
          <w:szCs w:val="28"/>
        </w:rPr>
      </w:pPr>
    </w:p>
    <w:p w14:paraId="7BD01925" w14:textId="53F912D3" w:rsidR="00345C57" w:rsidRPr="003E223F" w:rsidRDefault="00345C57" w:rsidP="009E7B86">
      <w:pPr>
        <w:autoSpaceDE w:val="0"/>
        <w:autoSpaceDN w:val="0"/>
        <w:adjustRightInd w:val="0"/>
        <w:spacing w:line="360" w:lineRule="auto"/>
        <w:rPr>
          <w:b/>
          <w:sz w:val="28"/>
          <w:szCs w:val="28"/>
        </w:rPr>
      </w:pPr>
      <w:r w:rsidRPr="003E223F">
        <w:rPr>
          <w:b/>
          <w:sz w:val="28"/>
          <w:szCs w:val="28"/>
        </w:rPr>
        <w:t>Тема 9. Защита деловой ре</w:t>
      </w:r>
      <w:r w:rsidR="002516F4">
        <w:rPr>
          <w:b/>
          <w:sz w:val="28"/>
          <w:szCs w:val="28"/>
        </w:rPr>
        <w:t>путации и корпоративного имиджа</w:t>
      </w:r>
    </w:p>
    <w:p w14:paraId="79619793"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Основные источники угроз для благоприятного имиджа и репутации организации. Антикризисный мониторинг. Конкурентная война и репутация. Информационные войны. Типы кризисов: рыночный, технологический, управленческий, организационный, форс-мажорный и т.д.</w:t>
      </w:r>
    </w:p>
    <w:p w14:paraId="3000DB6A" w14:textId="77777777" w:rsidR="00345C57" w:rsidRPr="003E223F" w:rsidRDefault="00345C57" w:rsidP="009E7B86">
      <w:pPr>
        <w:autoSpaceDE w:val="0"/>
        <w:autoSpaceDN w:val="0"/>
        <w:adjustRightInd w:val="0"/>
        <w:spacing w:line="360" w:lineRule="auto"/>
        <w:jc w:val="both"/>
        <w:rPr>
          <w:sz w:val="28"/>
          <w:szCs w:val="28"/>
        </w:rPr>
      </w:pPr>
      <w:r w:rsidRPr="003E223F">
        <w:rPr>
          <w:sz w:val="28"/>
          <w:szCs w:val="28"/>
        </w:rPr>
        <w:t xml:space="preserve">           </w:t>
      </w:r>
      <w:proofErr w:type="spellStart"/>
      <w:r w:rsidRPr="003E223F">
        <w:rPr>
          <w:sz w:val="28"/>
          <w:szCs w:val="28"/>
        </w:rPr>
        <w:t>Репутационный</w:t>
      </w:r>
      <w:proofErr w:type="spellEnd"/>
      <w:r w:rsidRPr="003E223F">
        <w:rPr>
          <w:sz w:val="28"/>
          <w:szCs w:val="28"/>
        </w:rPr>
        <w:t xml:space="preserve"> кризис: способы и методы его преодоления. Управление кризисами и антикризисное управление. Маркетинговые, PR и рекламные коммуникации в антикризисных технологиях: роль, место и функции. Функции PR-служб в кризисных ситуациях. Оценка кризисной ситуации, причин, факторов и хронологии кризиса, определение участников, ролей, целей и мотивов. Анализ социально-экономической и политической составляющих кризиса. Программы по преодолению </w:t>
      </w:r>
      <w:proofErr w:type="spellStart"/>
      <w:r w:rsidRPr="003E223F">
        <w:rPr>
          <w:sz w:val="28"/>
          <w:szCs w:val="28"/>
        </w:rPr>
        <w:t>репутационного</w:t>
      </w:r>
      <w:proofErr w:type="spellEnd"/>
      <w:r w:rsidRPr="003E223F">
        <w:rPr>
          <w:sz w:val="28"/>
          <w:szCs w:val="28"/>
        </w:rPr>
        <w:t xml:space="preserve"> кризиса. Право на защиту деловой репутации. Судебный и внесудебный порядок защиты деловой репутации. Защита деловой репутации в суде. Возмещение убытков и компенсация морального вреда.</w:t>
      </w:r>
    </w:p>
    <w:p w14:paraId="2BEE3279" w14:textId="2BF1FE66" w:rsidR="00763EC3" w:rsidRDefault="00763EC3" w:rsidP="00E247EC">
      <w:pPr>
        <w:pStyle w:val="Style2"/>
        <w:widowControl/>
        <w:spacing w:line="240" w:lineRule="auto"/>
        <w:ind w:firstLine="709"/>
        <w:rPr>
          <w:rStyle w:val="FontStyle51"/>
          <w:b/>
          <w:bCs/>
          <w:sz w:val="28"/>
          <w:szCs w:val="28"/>
          <w:lang w:eastAsia="x-none"/>
        </w:rPr>
      </w:pPr>
    </w:p>
    <w:bookmarkEnd w:id="4"/>
    <w:p w14:paraId="6C1311F0" w14:textId="0EF79C5E" w:rsidR="00833035" w:rsidRDefault="00833035" w:rsidP="002516F4">
      <w:pPr>
        <w:ind w:firstLine="709"/>
        <w:jc w:val="both"/>
        <w:rPr>
          <w:b/>
          <w:sz w:val="28"/>
          <w:szCs w:val="28"/>
        </w:rPr>
      </w:pPr>
      <w:r w:rsidRPr="003E223F">
        <w:rPr>
          <w:b/>
          <w:sz w:val="28"/>
          <w:szCs w:val="28"/>
        </w:rPr>
        <w:lastRenderedPageBreak/>
        <w:t>5.2. Учебно-тематический план</w:t>
      </w:r>
    </w:p>
    <w:p w14:paraId="4C366BBC" w14:textId="0CACC961" w:rsidR="002516F4" w:rsidRPr="002516F4" w:rsidRDefault="002516F4" w:rsidP="002516F4">
      <w:pPr>
        <w:ind w:firstLine="709"/>
        <w:jc w:val="right"/>
        <w:rPr>
          <w:sz w:val="28"/>
          <w:szCs w:val="28"/>
        </w:rPr>
      </w:pPr>
      <w:r w:rsidRPr="002516F4">
        <w:rPr>
          <w:sz w:val="28"/>
          <w:szCs w:val="28"/>
        </w:rPr>
        <w:t>Таблица 2</w:t>
      </w:r>
    </w:p>
    <w:tbl>
      <w:tblPr>
        <w:tblStyle w:val="12"/>
        <w:tblW w:w="10916" w:type="dxa"/>
        <w:tblInd w:w="-856" w:type="dxa"/>
        <w:tblLayout w:type="fixed"/>
        <w:tblLook w:val="04A0" w:firstRow="1" w:lastRow="0" w:firstColumn="1" w:lastColumn="0" w:noHBand="0" w:noVBand="1"/>
      </w:tblPr>
      <w:tblGrid>
        <w:gridCol w:w="567"/>
        <w:gridCol w:w="2127"/>
        <w:gridCol w:w="992"/>
        <w:gridCol w:w="993"/>
        <w:gridCol w:w="850"/>
        <w:gridCol w:w="1559"/>
        <w:gridCol w:w="993"/>
        <w:gridCol w:w="2835"/>
      </w:tblGrid>
      <w:tr w:rsidR="00A94DC3" w:rsidRPr="00A94DC3" w14:paraId="6D9B5605" w14:textId="77777777" w:rsidTr="003727B5">
        <w:tc>
          <w:tcPr>
            <w:tcW w:w="567" w:type="dxa"/>
            <w:vMerge w:val="restart"/>
          </w:tcPr>
          <w:p w14:paraId="06FFE678" w14:textId="77777777" w:rsidR="00A94DC3" w:rsidRPr="00A94DC3" w:rsidRDefault="00A94DC3" w:rsidP="00A94DC3">
            <w:pPr>
              <w:jc w:val="both"/>
              <w:rPr>
                <w:b/>
                <w:color w:val="000000"/>
                <w:lang w:eastAsia="en-US"/>
              </w:rPr>
            </w:pPr>
            <w:r w:rsidRPr="00A94DC3">
              <w:rPr>
                <w:b/>
                <w:color w:val="000000"/>
                <w:lang w:eastAsia="en-US"/>
              </w:rPr>
              <w:t>№</w:t>
            </w:r>
          </w:p>
        </w:tc>
        <w:tc>
          <w:tcPr>
            <w:tcW w:w="2127" w:type="dxa"/>
            <w:vMerge w:val="restart"/>
          </w:tcPr>
          <w:p w14:paraId="22392EAF" w14:textId="77777777" w:rsidR="00A94DC3" w:rsidRPr="00A94DC3" w:rsidRDefault="00A94DC3" w:rsidP="00A94DC3">
            <w:pPr>
              <w:jc w:val="both"/>
              <w:rPr>
                <w:b/>
                <w:color w:val="000000"/>
                <w:lang w:eastAsia="en-US"/>
              </w:rPr>
            </w:pPr>
            <w:r w:rsidRPr="00A94DC3">
              <w:rPr>
                <w:b/>
                <w:color w:val="000000"/>
                <w:lang w:eastAsia="en-US"/>
              </w:rPr>
              <w:t>Наименование тем (разделов) дисциплины</w:t>
            </w:r>
          </w:p>
        </w:tc>
        <w:tc>
          <w:tcPr>
            <w:tcW w:w="5387" w:type="dxa"/>
            <w:gridSpan w:val="5"/>
          </w:tcPr>
          <w:p w14:paraId="06C0C60C" w14:textId="77777777" w:rsidR="00A94DC3" w:rsidRPr="00A94DC3" w:rsidRDefault="00A94DC3" w:rsidP="00FD7553">
            <w:pPr>
              <w:jc w:val="center"/>
              <w:rPr>
                <w:b/>
                <w:color w:val="000000"/>
                <w:lang w:eastAsia="en-US"/>
              </w:rPr>
            </w:pPr>
            <w:r w:rsidRPr="00A94DC3">
              <w:rPr>
                <w:b/>
                <w:color w:val="000000"/>
                <w:lang w:eastAsia="en-US"/>
              </w:rPr>
              <w:t>Трудоемкость в часах</w:t>
            </w:r>
          </w:p>
        </w:tc>
        <w:tc>
          <w:tcPr>
            <w:tcW w:w="2835" w:type="dxa"/>
            <w:vMerge w:val="restart"/>
          </w:tcPr>
          <w:p w14:paraId="2C7A5F00" w14:textId="77777777" w:rsidR="00A94DC3" w:rsidRPr="00A94DC3" w:rsidRDefault="00A94DC3" w:rsidP="00A94DC3">
            <w:pPr>
              <w:jc w:val="both"/>
              <w:rPr>
                <w:b/>
                <w:color w:val="000000"/>
                <w:lang w:eastAsia="en-US"/>
              </w:rPr>
            </w:pPr>
            <w:r w:rsidRPr="00A94DC3">
              <w:rPr>
                <w:b/>
                <w:color w:val="000000"/>
                <w:lang w:eastAsia="en-US"/>
              </w:rPr>
              <w:t>Формы текущего контроля успеваемости</w:t>
            </w:r>
          </w:p>
        </w:tc>
      </w:tr>
      <w:tr w:rsidR="00A94DC3" w:rsidRPr="00A94DC3" w14:paraId="4449C651" w14:textId="77777777" w:rsidTr="003727B5">
        <w:tc>
          <w:tcPr>
            <w:tcW w:w="567" w:type="dxa"/>
            <w:vMerge/>
          </w:tcPr>
          <w:p w14:paraId="7B3FE18B" w14:textId="77777777" w:rsidR="00A94DC3" w:rsidRPr="00A94DC3" w:rsidRDefault="00A94DC3" w:rsidP="00A94DC3">
            <w:pPr>
              <w:jc w:val="both"/>
              <w:rPr>
                <w:color w:val="000000"/>
                <w:lang w:eastAsia="en-US"/>
              </w:rPr>
            </w:pPr>
          </w:p>
        </w:tc>
        <w:tc>
          <w:tcPr>
            <w:tcW w:w="2127" w:type="dxa"/>
            <w:vMerge/>
          </w:tcPr>
          <w:p w14:paraId="5CBC88B5" w14:textId="77777777" w:rsidR="00A94DC3" w:rsidRPr="00A94DC3" w:rsidRDefault="00A94DC3" w:rsidP="00A94DC3">
            <w:pPr>
              <w:jc w:val="both"/>
              <w:rPr>
                <w:color w:val="000000"/>
                <w:lang w:eastAsia="en-US"/>
              </w:rPr>
            </w:pPr>
          </w:p>
        </w:tc>
        <w:tc>
          <w:tcPr>
            <w:tcW w:w="992" w:type="dxa"/>
            <w:vMerge w:val="restart"/>
          </w:tcPr>
          <w:p w14:paraId="47D5614B" w14:textId="77777777" w:rsidR="00A94DC3" w:rsidRPr="00A94DC3" w:rsidRDefault="00A94DC3" w:rsidP="00A94DC3">
            <w:pPr>
              <w:jc w:val="both"/>
              <w:rPr>
                <w:b/>
                <w:color w:val="000000"/>
                <w:lang w:eastAsia="en-US"/>
              </w:rPr>
            </w:pPr>
            <w:r w:rsidRPr="00A94DC3">
              <w:rPr>
                <w:b/>
                <w:color w:val="000000"/>
                <w:lang w:eastAsia="en-US"/>
              </w:rPr>
              <w:t>Всего</w:t>
            </w:r>
          </w:p>
        </w:tc>
        <w:tc>
          <w:tcPr>
            <w:tcW w:w="3402" w:type="dxa"/>
            <w:gridSpan w:val="3"/>
          </w:tcPr>
          <w:p w14:paraId="60025668" w14:textId="77777777" w:rsidR="00A94DC3" w:rsidRPr="00A94DC3" w:rsidRDefault="00A94DC3" w:rsidP="00FD7553">
            <w:pPr>
              <w:jc w:val="center"/>
              <w:rPr>
                <w:b/>
                <w:color w:val="000000"/>
                <w:lang w:eastAsia="en-US"/>
              </w:rPr>
            </w:pPr>
            <w:r>
              <w:rPr>
                <w:b/>
                <w:color w:val="000000"/>
                <w:lang w:eastAsia="en-US"/>
              </w:rPr>
              <w:t>Контактная работа*-</w:t>
            </w:r>
            <w:r w:rsidRPr="00A94DC3">
              <w:rPr>
                <w:b/>
                <w:color w:val="000000"/>
                <w:lang w:eastAsia="en-US"/>
              </w:rPr>
              <w:t>Аудиторная работа</w:t>
            </w:r>
          </w:p>
        </w:tc>
        <w:tc>
          <w:tcPr>
            <w:tcW w:w="993" w:type="dxa"/>
            <w:vMerge w:val="restart"/>
          </w:tcPr>
          <w:p w14:paraId="54B9BDA7" w14:textId="77777777" w:rsidR="00A94DC3" w:rsidRPr="00A94DC3" w:rsidRDefault="00A94DC3" w:rsidP="00A94DC3">
            <w:pPr>
              <w:jc w:val="both"/>
              <w:rPr>
                <w:b/>
                <w:color w:val="000000"/>
                <w:lang w:eastAsia="en-US"/>
              </w:rPr>
            </w:pPr>
            <w:r w:rsidRPr="00A94DC3">
              <w:rPr>
                <w:b/>
                <w:color w:val="000000"/>
                <w:lang w:eastAsia="en-US"/>
              </w:rPr>
              <w:t xml:space="preserve">Самостоятельная работа </w:t>
            </w:r>
          </w:p>
        </w:tc>
        <w:tc>
          <w:tcPr>
            <w:tcW w:w="2835" w:type="dxa"/>
            <w:vMerge/>
          </w:tcPr>
          <w:p w14:paraId="74ADA2C1" w14:textId="77777777" w:rsidR="00A94DC3" w:rsidRPr="00A94DC3" w:rsidRDefault="00A94DC3" w:rsidP="00A94DC3">
            <w:pPr>
              <w:jc w:val="both"/>
              <w:rPr>
                <w:b/>
                <w:color w:val="000000"/>
                <w:lang w:eastAsia="en-US"/>
              </w:rPr>
            </w:pPr>
          </w:p>
        </w:tc>
      </w:tr>
      <w:tr w:rsidR="00A94DC3" w:rsidRPr="00A94DC3" w14:paraId="0683424E" w14:textId="77777777" w:rsidTr="003727B5">
        <w:tc>
          <w:tcPr>
            <w:tcW w:w="567" w:type="dxa"/>
            <w:vMerge/>
          </w:tcPr>
          <w:p w14:paraId="5D49E32C" w14:textId="77777777" w:rsidR="00A94DC3" w:rsidRPr="00A94DC3" w:rsidRDefault="00A94DC3" w:rsidP="00A94DC3">
            <w:pPr>
              <w:jc w:val="both"/>
              <w:rPr>
                <w:color w:val="000000"/>
                <w:lang w:eastAsia="en-US"/>
              </w:rPr>
            </w:pPr>
          </w:p>
        </w:tc>
        <w:tc>
          <w:tcPr>
            <w:tcW w:w="2127" w:type="dxa"/>
            <w:vMerge/>
          </w:tcPr>
          <w:p w14:paraId="769CEF57" w14:textId="77777777" w:rsidR="00A94DC3" w:rsidRPr="00A94DC3" w:rsidRDefault="00A94DC3" w:rsidP="00A94DC3">
            <w:pPr>
              <w:jc w:val="both"/>
              <w:rPr>
                <w:color w:val="000000"/>
                <w:lang w:eastAsia="en-US"/>
              </w:rPr>
            </w:pPr>
          </w:p>
        </w:tc>
        <w:tc>
          <w:tcPr>
            <w:tcW w:w="992" w:type="dxa"/>
            <w:vMerge/>
          </w:tcPr>
          <w:p w14:paraId="7D96CD12" w14:textId="77777777" w:rsidR="00A94DC3" w:rsidRPr="00A94DC3" w:rsidRDefault="00A94DC3" w:rsidP="00A94DC3">
            <w:pPr>
              <w:jc w:val="both"/>
              <w:rPr>
                <w:color w:val="000000"/>
                <w:lang w:eastAsia="en-US"/>
              </w:rPr>
            </w:pPr>
          </w:p>
        </w:tc>
        <w:tc>
          <w:tcPr>
            <w:tcW w:w="993" w:type="dxa"/>
          </w:tcPr>
          <w:p w14:paraId="1D461E1B" w14:textId="77777777" w:rsidR="00A94DC3" w:rsidRPr="00A94DC3" w:rsidRDefault="00A94DC3" w:rsidP="00A94DC3">
            <w:pPr>
              <w:jc w:val="both"/>
              <w:rPr>
                <w:b/>
                <w:color w:val="000000"/>
                <w:lang w:eastAsia="en-US"/>
              </w:rPr>
            </w:pPr>
            <w:r w:rsidRPr="00A94DC3">
              <w:rPr>
                <w:b/>
                <w:color w:val="000000"/>
                <w:lang w:eastAsia="en-US"/>
              </w:rPr>
              <w:t xml:space="preserve">Общая, в </w:t>
            </w:r>
            <w:proofErr w:type="spellStart"/>
            <w:r w:rsidRPr="00A94DC3">
              <w:rPr>
                <w:b/>
                <w:color w:val="000000"/>
                <w:lang w:eastAsia="en-US"/>
              </w:rPr>
              <w:t>т.ч</w:t>
            </w:r>
            <w:proofErr w:type="spellEnd"/>
            <w:r w:rsidRPr="00A94DC3">
              <w:rPr>
                <w:b/>
                <w:color w:val="000000"/>
                <w:lang w:eastAsia="en-US"/>
              </w:rPr>
              <w:t>.:</w:t>
            </w:r>
          </w:p>
        </w:tc>
        <w:tc>
          <w:tcPr>
            <w:tcW w:w="850" w:type="dxa"/>
          </w:tcPr>
          <w:p w14:paraId="25FDC14F" w14:textId="77777777" w:rsidR="00A94DC3" w:rsidRPr="00A94DC3" w:rsidRDefault="00A94DC3" w:rsidP="00A94DC3">
            <w:pPr>
              <w:jc w:val="both"/>
              <w:rPr>
                <w:b/>
                <w:color w:val="000000"/>
                <w:lang w:eastAsia="en-US"/>
              </w:rPr>
            </w:pPr>
            <w:r w:rsidRPr="00A94DC3">
              <w:rPr>
                <w:b/>
                <w:color w:val="000000"/>
                <w:lang w:eastAsia="en-US"/>
              </w:rPr>
              <w:t>Лекции</w:t>
            </w:r>
          </w:p>
        </w:tc>
        <w:tc>
          <w:tcPr>
            <w:tcW w:w="1559" w:type="dxa"/>
          </w:tcPr>
          <w:p w14:paraId="12EDC2D4" w14:textId="77777777" w:rsidR="00A94DC3" w:rsidRPr="00A94DC3" w:rsidRDefault="00A94DC3" w:rsidP="00A94DC3">
            <w:pPr>
              <w:jc w:val="both"/>
              <w:rPr>
                <w:b/>
                <w:color w:val="000000"/>
                <w:lang w:eastAsia="en-US"/>
              </w:rPr>
            </w:pPr>
            <w:r w:rsidRPr="00A94DC3">
              <w:rPr>
                <w:b/>
                <w:color w:val="000000"/>
                <w:lang w:eastAsia="en-US"/>
              </w:rPr>
              <w:t>Семинары, практические занятия</w:t>
            </w:r>
          </w:p>
        </w:tc>
        <w:tc>
          <w:tcPr>
            <w:tcW w:w="993" w:type="dxa"/>
            <w:vMerge/>
          </w:tcPr>
          <w:p w14:paraId="4657EB4C" w14:textId="77777777" w:rsidR="00A94DC3" w:rsidRPr="00A94DC3" w:rsidRDefault="00A94DC3" w:rsidP="00A94DC3">
            <w:pPr>
              <w:jc w:val="both"/>
              <w:rPr>
                <w:b/>
                <w:color w:val="000000"/>
                <w:lang w:eastAsia="en-US"/>
              </w:rPr>
            </w:pPr>
          </w:p>
        </w:tc>
        <w:tc>
          <w:tcPr>
            <w:tcW w:w="2835" w:type="dxa"/>
            <w:vMerge/>
          </w:tcPr>
          <w:p w14:paraId="35EAA9DD" w14:textId="77777777" w:rsidR="00A94DC3" w:rsidRPr="00A94DC3" w:rsidRDefault="00A94DC3" w:rsidP="00A94DC3">
            <w:pPr>
              <w:jc w:val="both"/>
              <w:rPr>
                <w:b/>
                <w:color w:val="000000"/>
                <w:lang w:eastAsia="en-US"/>
              </w:rPr>
            </w:pPr>
          </w:p>
        </w:tc>
      </w:tr>
      <w:tr w:rsidR="00A94DC3" w:rsidRPr="00A94DC3" w14:paraId="29A29B43" w14:textId="77777777" w:rsidTr="003727B5">
        <w:tc>
          <w:tcPr>
            <w:tcW w:w="567" w:type="dxa"/>
          </w:tcPr>
          <w:p w14:paraId="74935498" w14:textId="77777777" w:rsidR="00A94DC3" w:rsidRPr="00A94DC3" w:rsidRDefault="00A94DC3" w:rsidP="00A94DC3">
            <w:pPr>
              <w:jc w:val="both"/>
              <w:rPr>
                <w:color w:val="000000"/>
                <w:lang w:eastAsia="en-US"/>
              </w:rPr>
            </w:pPr>
            <w:r>
              <w:rPr>
                <w:color w:val="000000"/>
                <w:lang w:eastAsia="en-US"/>
              </w:rPr>
              <w:t>1.</w:t>
            </w:r>
          </w:p>
        </w:tc>
        <w:tc>
          <w:tcPr>
            <w:tcW w:w="2127" w:type="dxa"/>
          </w:tcPr>
          <w:p w14:paraId="53213624" w14:textId="35A3BC4D" w:rsidR="00A94DC3" w:rsidRPr="00A94DC3" w:rsidRDefault="00A94DC3" w:rsidP="00A94DC3">
            <w:pPr>
              <w:jc w:val="both"/>
              <w:rPr>
                <w:color w:val="000000"/>
                <w:lang w:eastAsia="en-US"/>
              </w:rPr>
            </w:pPr>
            <w:proofErr w:type="spellStart"/>
            <w:r w:rsidRPr="00A94DC3">
              <w:rPr>
                <w:color w:val="000000"/>
                <w:lang w:eastAsia="en-US"/>
              </w:rPr>
              <w:t>Имиджелогия</w:t>
            </w:r>
            <w:proofErr w:type="spellEnd"/>
            <w:r w:rsidRPr="00A94DC3">
              <w:rPr>
                <w:color w:val="000000"/>
                <w:lang w:eastAsia="en-US"/>
              </w:rPr>
              <w:t>: сущность и специфика. Теоретические основания имиджа и закономерности формирования имиджа.</w:t>
            </w:r>
          </w:p>
        </w:tc>
        <w:tc>
          <w:tcPr>
            <w:tcW w:w="992" w:type="dxa"/>
          </w:tcPr>
          <w:p w14:paraId="3C26E4B6" w14:textId="77777777" w:rsidR="00A94DC3" w:rsidRPr="00A94DC3" w:rsidRDefault="00A94DC3" w:rsidP="00FD7553">
            <w:pPr>
              <w:jc w:val="center"/>
              <w:rPr>
                <w:color w:val="000000"/>
                <w:lang w:eastAsia="en-US"/>
              </w:rPr>
            </w:pPr>
            <w:r w:rsidRPr="00A94DC3">
              <w:rPr>
                <w:color w:val="000000"/>
                <w:lang w:eastAsia="en-US"/>
              </w:rPr>
              <w:t>12</w:t>
            </w:r>
          </w:p>
        </w:tc>
        <w:tc>
          <w:tcPr>
            <w:tcW w:w="993" w:type="dxa"/>
          </w:tcPr>
          <w:p w14:paraId="3B20E798" w14:textId="77777777" w:rsidR="00A94DC3" w:rsidRPr="00A94DC3" w:rsidRDefault="00A94DC3" w:rsidP="00FD7553">
            <w:pPr>
              <w:jc w:val="center"/>
              <w:rPr>
                <w:color w:val="000000"/>
                <w:lang w:eastAsia="en-US"/>
              </w:rPr>
            </w:pPr>
            <w:r w:rsidRPr="00A94DC3">
              <w:rPr>
                <w:color w:val="000000"/>
                <w:lang w:eastAsia="en-US"/>
              </w:rPr>
              <w:t>4</w:t>
            </w:r>
          </w:p>
        </w:tc>
        <w:tc>
          <w:tcPr>
            <w:tcW w:w="850" w:type="dxa"/>
          </w:tcPr>
          <w:p w14:paraId="78618503" w14:textId="77777777" w:rsidR="00A94DC3" w:rsidRPr="00A94DC3" w:rsidRDefault="00A94DC3" w:rsidP="00FD7553">
            <w:pPr>
              <w:jc w:val="center"/>
              <w:rPr>
                <w:color w:val="000000"/>
                <w:lang w:eastAsia="en-US"/>
              </w:rPr>
            </w:pPr>
            <w:r w:rsidRPr="00A94DC3">
              <w:rPr>
                <w:color w:val="000000"/>
                <w:lang w:eastAsia="en-US"/>
              </w:rPr>
              <w:t>2</w:t>
            </w:r>
          </w:p>
        </w:tc>
        <w:tc>
          <w:tcPr>
            <w:tcW w:w="1559" w:type="dxa"/>
          </w:tcPr>
          <w:p w14:paraId="5038B947"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2B28B5EE" w14:textId="77777777" w:rsidR="00A94DC3" w:rsidRPr="00A94DC3" w:rsidRDefault="00A94DC3" w:rsidP="00FD7553">
            <w:pPr>
              <w:jc w:val="center"/>
              <w:rPr>
                <w:color w:val="000000"/>
                <w:lang w:eastAsia="en-US"/>
              </w:rPr>
            </w:pPr>
            <w:r w:rsidRPr="00A94DC3">
              <w:rPr>
                <w:color w:val="000000"/>
                <w:lang w:eastAsia="en-US"/>
              </w:rPr>
              <w:t>8</w:t>
            </w:r>
          </w:p>
        </w:tc>
        <w:tc>
          <w:tcPr>
            <w:tcW w:w="2835" w:type="dxa"/>
          </w:tcPr>
          <w:p w14:paraId="53D83CD5"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A94DC3" w:rsidRPr="00A94DC3" w14:paraId="7ACDC7E0" w14:textId="77777777" w:rsidTr="003727B5">
        <w:trPr>
          <w:trHeight w:val="1294"/>
        </w:trPr>
        <w:tc>
          <w:tcPr>
            <w:tcW w:w="567" w:type="dxa"/>
          </w:tcPr>
          <w:p w14:paraId="5E2B11AF" w14:textId="77777777" w:rsidR="00A94DC3" w:rsidRPr="00A94DC3" w:rsidRDefault="00A94DC3" w:rsidP="00A94DC3">
            <w:pPr>
              <w:jc w:val="both"/>
              <w:rPr>
                <w:color w:val="000000"/>
                <w:lang w:eastAsia="en-US"/>
              </w:rPr>
            </w:pPr>
            <w:r>
              <w:rPr>
                <w:color w:val="000000"/>
                <w:lang w:eastAsia="en-US"/>
              </w:rPr>
              <w:t>2.</w:t>
            </w:r>
          </w:p>
        </w:tc>
        <w:tc>
          <w:tcPr>
            <w:tcW w:w="2127" w:type="dxa"/>
          </w:tcPr>
          <w:p w14:paraId="35525731" w14:textId="47EDA703" w:rsidR="00A94DC3" w:rsidRPr="00A94DC3" w:rsidRDefault="00A94DC3" w:rsidP="00A94DC3">
            <w:pPr>
              <w:jc w:val="both"/>
              <w:rPr>
                <w:color w:val="000000"/>
                <w:lang w:eastAsia="en-US"/>
              </w:rPr>
            </w:pPr>
            <w:r w:rsidRPr="00A94DC3">
              <w:rPr>
                <w:color w:val="000000"/>
                <w:lang w:eastAsia="en-US"/>
              </w:rPr>
              <w:t>Технологии построения имиджа.</w:t>
            </w:r>
          </w:p>
          <w:p w14:paraId="32E7CCDE" w14:textId="77777777" w:rsidR="00A94DC3" w:rsidRPr="00A94DC3" w:rsidRDefault="00A94DC3" w:rsidP="00A94DC3">
            <w:pPr>
              <w:jc w:val="both"/>
              <w:rPr>
                <w:color w:val="000000"/>
                <w:lang w:eastAsia="en-US"/>
              </w:rPr>
            </w:pPr>
          </w:p>
        </w:tc>
        <w:tc>
          <w:tcPr>
            <w:tcW w:w="992" w:type="dxa"/>
          </w:tcPr>
          <w:p w14:paraId="01AB20DE" w14:textId="77777777" w:rsidR="00A94DC3" w:rsidRPr="00A94DC3" w:rsidRDefault="00A94DC3" w:rsidP="00FD7553">
            <w:pPr>
              <w:jc w:val="center"/>
              <w:rPr>
                <w:color w:val="000000"/>
                <w:lang w:eastAsia="en-US"/>
              </w:rPr>
            </w:pPr>
            <w:r>
              <w:rPr>
                <w:color w:val="000000"/>
                <w:lang w:eastAsia="en-US"/>
              </w:rPr>
              <w:t>12</w:t>
            </w:r>
          </w:p>
        </w:tc>
        <w:tc>
          <w:tcPr>
            <w:tcW w:w="993" w:type="dxa"/>
          </w:tcPr>
          <w:p w14:paraId="1D188B50" w14:textId="77777777" w:rsidR="00A94DC3" w:rsidRPr="00A94DC3" w:rsidRDefault="00A94DC3" w:rsidP="00FD7553">
            <w:pPr>
              <w:jc w:val="center"/>
              <w:rPr>
                <w:color w:val="000000"/>
                <w:lang w:eastAsia="en-US"/>
              </w:rPr>
            </w:pPr>
            <w:r>
              <w:rPr>
                <w:color w:val="000000"/>
                <w:lang w:eastAsia="en-US"/>
              </w:rPr>
              <w:t>8</w:t>
            </w:r>
          </w:p>
        </w:tc>
        <w:tc>
          <w:tcPr>
            <w:tcW w:w="850" w:type="dxa"/>
          </w:tcPr>
          <w:p w14:paraId="51A54B6A" w14:textId="77777777" w:rsidR="00A94DC3" w:rsidRPr="00A94DC3" w:rsidRDefault="00A94DC3" w:rsidP="00FD7553">
            <w:pPr>
              <w:jc w:val="center"/>
              <w:rPr>
                <w:color w:val="000000"/>
                <w:lang w:eastAsia="en-US"/>
              </w:rPr>
            </w:pPr>
            <w:r>
              <w:rPr>
                <w:color w:val="000000"/>
                <w:lang w:eastAsia="en-US"/>
              </w:rPr>
              <w:t>-</w:t>
            </w:r>
          </w:p>
        </w:tc>
        <w:tc>
          <w:tcPr>
            <w:tcW w:w="1559" w:type="dxa"/>
          </w:tcPr>
          <w:p w14:paraId="4D4AF9B3" w14:textId="77777777" w:rsidR="00A94DC3" w:rsidRPr="00A94DC3" w:rsidRDefault="00A94DC3" w:rsidP="00FD7553">
            <w:pPr>
              <w:jc w:val="center"/>
              <w:rPr>
                <w:color w:val="000000"/>
                <w:lang w:eastAsia="en-US"/>
              </w:rPr>
            </w:pPr>
            <w:r>
              <w:rPr>
                <w:color w:val="000000"/>
                <w:lang w:eastAsia="en-US"/>
              </w:rPr>
              <w:t>8</w:t>
            </w:r>
          </w:p>
        </w:tc>
        <w:tc>
          <w:tcPr>
            <w:tcW w:w="993" w:type="dxa"/>
          </w:tcPr>
          <w:p w14:paraId="505A19D9" w14:textId="77777777" w:rsidR="00A94DC3" w:rsidRPr="00A94DC3" w:rsidRDefault="00A94DC3" w:rsidP="00FD7553">
            <w:pPr>
              <w:jc w:val="center"/>
              <w:rPr>
                <w:color w:val="000000"/>
                <w:lang w:eastAsia="en-US"/>
              </w:rPr>
            </w:pPr>
            <w:r>
              <w:rPr>
                <w:color w:val="000000"/>
                <w:lang w:eastAsia="en-US"/>
              </w:rPr>
              <w:t>4</w:t>
            </w:r>
          </w:p>
        </w:tc>
        <w:tc>
          <w:tcPr>
            <w:tcW w:w="2835" w:type="dxa"/>
          </w:tcPr>
          <w:p w14:paraId="2B9E8129"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94DC3" w:rsidRPr="00A94DC3" w14:paraId="05EDEC69" w14:textId="77777777" w:rsidTr="003727B5">
        <w:trPr>
          <w:trHeight w:val="603"/>
        </w:trPr>
        <w:tc>
          <w:tcPr>
            <w:tcW w:w="567" w:type="dxa"/>
          </w:tcPr>
          <w:p w14:paraId="4379CF3D" w14:textId="77777777" w:rsidR="00A94DC3" w:rsidRPr="00A94DC3" w:rsidRDefault="00A94DC3" w:rsidP="00A94DC3">
            <w:pPr>
              <w:jc w:val="both"/>
              <w:rPr>
                <w:color w:val="000000"/>
                <w:lang w:eastAsia="en-US"/>
              </w:rPr>
            </w:pPr>
            <w:r>
              <w:rPr>
                <w:color w:val="000000"/>
                <w:lang w:eastAsia="en-US"/>
              </w:rPr>
              <w:t>3.</w:t>
            </w:r>
          </w:p>
        </w:tc>
        <w:tc>
          <w:tcPr>
            <w:tcW w:w="2127" w:type="dxa"/>
          </w:tcPr>
          <w:p w14:paraId="33104289" w14:textId="1BFAF33C" w:rsidR="00A94DC3" w:rsidRPr="00A94DC3" w:rsidRDefault="00A94DC3" w:rsidP="00A94DC3">
            <w:pPr>
              <w:jc w:val="both"/>
              <w:rPr>
                <w:color w:val="000000"/>
                <w:lang w:eastAsia="en-US"/>
              </w:rPr>
            </w:pPr>
            <w:r w:rsidRPr="00A94DC3">
              <w:rPr>
                <w:color w:val="000000"/>
                <w:lang w:eastAsia="en-US"/>
              </w:rPr>
              <w:t>Создание вербального, визуального и кинетического имиджа.</w:t>
            </w:r>
          </w:p>
          <w:p w14:paraId="11D5406A" w14:textId="77777777" w:rsidR="00A94DC3" w:rsidRPr="00A94DC3" w:rsidRDefault="00A94DC3" w:rsidP="00A94DC3">
            <w:pPr>
              <w:jc w:val="both"/>
              <w:rPr>
                <w:color w:val="000000"/>
                <w:lang w:eastAsia="en-US"/>
              </w:rPr>
            </w:pPr>
          </w:p>
        </w:tc>
        <w:tc>
          <w:tcPr>
            <w:tcW w:w="992" w:type="dxa"/>
          </w:tcPr>
          <w:p w14:paraId="3D14D04A" w14:textId="77777777" w:rsidR="00A94DC3" w:rsidRPr="00A94DC3" w:rsidRDefault="00A94DC3" w:rsidP="00FD7553">
            <w:pPr>
              <w:jc w:val="center"/>
              <w:rPr>
                <w:color w:val="000000"/>
                <w:lang w:eastAsia="en-US"/>
              </w:rPr>
            </w:pPr>
            <w:r w:rsidRPr="00A94DC3">
              <w:rPr>
                <w:color w:val="000000"/>
                <w:lang w:eastAsia="en-US"/>
              </w:rPr>
              <w:t>12</w:t>
            </w:r>
          </w:p>
        </w:tc>
        <w:tc>
          <w:tcPr>
            <w:tcW w:w="993" w:type="dxa"/>
          </w:tcPr>
          <w:p w14:paraId="6287800C" w14:textId="77777777" w:rsidR="00A94DC3" w:rsidRPr="00A94DC3" w:rsidRDefault="00A94DC3" w:rsidP="00FD7553">
            <w:pPr>
              <w:jc w:val="center"/>
              <w:rPr>
                <w:color w:val="000000"/>
                <w:lang w:eastAsia="en-US"/>
              </w:rPr>
            </w:pPr>
            <w:r w:rsidRPr="00A94DC3">
              <w:rPr>
                <w:color w:val="000000"/>
                <w:lang w:eastAsia="en-US"/>
              </w:rPr>
              <w:t>4</w:t>
            </w:r>
          </w:p>
        </w:tc>
        <w:tc>
          <w:tcPr>
            <w:tcW w:w="850" w:type="dxa"/>
          </w:tcPr>
          <w:p w14:paraId="03482C0C" w14:textId="77777777" w:rsidR="00A94DC3" w:rsidRPr="00A94DC3" w:rsidRDefault="00A94DC3" w:rsidP="00FD7553">
            <w:pPr>
              <w:jc w:val="center"/>
              <w:rPr>
                <w:color w:val="000000"/>
                <w:lang w:eastAsia="en-US"/>
              </w:rPr>
            </w:pPr>
            <w:r w:rsidRPr="00A94DC3">
              <w:rPr>
                <w:color w:val="000000"/>
                <w:lang w:eastAsia="en-US"/>
              </w:rPr>
              <w:t>2</w:t>
            </w:r>
          </w:p>
        </w:tc>
        <w:tc>
          <w:tcPr>
            <w:tcW w:w="1559" w:type="dxa"/>
          </w:tcPr>
          <w:p w14:paraId="02CE7A1E"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462F7564" w14:textId="77777777" w:rsidR="00A94DC3" w:rsidRPr="00A94DC3" w:rsidRDefault="00A94DC3" w:rsidP="00FD7553">
            <w:pPr>
              <w:jc w:val="center"/>
              <w:rPr>
                <w:color w:val="000000"/>
                <w:lang w:eastAsia="en-US"/>
              </w:rPr>
            </w:pPr>
            <w:r w:rsidRPr="00A94DC3">
              <w:rPr>
                <w:color w:val="000000"/>
                <w:lang w:eastAsia="en-US"/>
              </w:rPr>
              <w:t>8</w:t>
            </w:r>
          </w:p>
        </w:tc>
        <w:tc>
          <w:tcPr>
            <w:tcW w:w="2835" w:type="dxa"/>
          </w:tcPr>
          <w:p w14:paraId="25B7596A"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94DC3" w:rsidRPr="00A94DC3" w14:paraId="33B57B63" w14:textId="77777777" w:rsidTr="003727B5">
        <w:trPr>
          <w:trHeight w:val="603"/>
        </w:trPr>
        <w:tc>
          <w:tcPr>
            <w:tcW w:w="567" w:type="dxa"/>
          </w:tcPr>
          <w:p w14:paraId="139334C4" w14:textId="77777777" w:rsidR="00A94DC3" w:rsidRPr="00A94DC3" w:rsidRDefault="00A94DC3" w:rsidP="00A94DC3">
            <w:pPr>
              <w:jc w:val="both"/>
              <w:rPr>
                <w:color w:val="000000"/>
                <w:lang w:eastAsia="en-US"/>
              </w:rPr>
            </w:pPr>
            <w:r>
              <w:rPr>
                <w:color w:val="000000"/>
                <w:lang w:eastAsia="en-US"/>
              </w:rPr>
              <w:t>4.</w:t>
            </w:r>
          </w:p>
        </w:tc>
        <w:tc>
          <w:tcPr>
            <w:tcW w:w="2127" w:type="dxa"/>
          </w:tcPr>
          <w:p w14:paraId="0FC5A661" w14:textId="05F04BCF" w:rsidR="00A94DC3" w:rsidRPr="00A94DC3" w:rsidRDefault="00A94DC3" w:rsidP="00A94DC3">
            <w:pPr>
              <w:jc w:val="both"/>
              <w:rPr>
                <w:color w:val="000000"/>
                <w:lang w:eastAsia="en-US"/>
              </w:rPr>
            </w:pPr>
            <w:r w:rsidRPr="00A94DC3">
              <w:rPr>
                <w:color w:val="000000"/>
                <w:lang w:eastAsia="en-US"/>
              </w:rPr>
              <w:t xml:space="preserve">Политическая </w:t>
            </w:r>
            <w:proofErr w:type="spellStart"/>
            <w:r w:rsidRPr="00A94DC3">
              <w:rPr>
                <w:color w:val="000000"/>
                <w:lang w:eastAsia="en-US"/>
              </w:rPr>
              <w:t>имиджелогия</w:t>
            </w:r>
            <w:proofErr w:type="spellEnd"/>
            <w:r w:rsidRPr="00A94DC3">
              <w:rPr>
                <w:color w:val="000000"/>
                <w:lang w:eastAsia="en-US"/>
              </w:rPr>
              <w:t>. Типы имиджей в различных обл</w:t>
            </w:r>
            <w:r w:rsidR="00FD7553">
              <w:rPr>
                <w:color w:val="000000"/>
                <w:lang w:eastAsia="en-US"/>
              </w:rPr>
              <w:t>астях человеческой деятельности</w:t>
            </w:r>
          </w:p>
        </w:tc>
        <w:tc>
          <w:tcPr>
            <w:tcW w:w="992" w:type="dxa"/>
          </w:tcPr>
          <w:p w14:paraId="2C8C8672" w14:textId="77777777" w:rsidR="00A94DC3" w:rsidRPr="00A94DC3" w:rsidRDefault="00A94DC3" w:rsidP="00FD7553">
            <w:pPr>
              <w:jc w:val="center"/>
              <w:rPr>
                <w:color w:val="000000"/>
                <w:lang w:eastAsia="en-US"/>
              </w:rPr>
            </w:pPr>
            <w:r w:rsidRPr="00A94DC3">
              <w:rPr>
                <w:color w:val="000000"/>
                <w:lang w:eastAsia="en-US"/>
              </w:rPr>
              <w:t>12</w:t>
            </w:r>
          </w:p>
        </w:tc>
        <w:tc>
          <w:tcPr>
            <w:tcW w:w="993" w:type="dxa"/>
          </w:tcPr>
          <w:p w14:paraId="260E8787" w14:textId="77777777" w:rsidR="00A94DC3" w:rsidRPr="00A94DC3" w:rsidRDefault="00A94DC3" w:rsidP="00FD7553">
            <w:pPr>
              <w:jc w:val="center"/>
              <w:rPr>
                <w:color w:val="000000"/>
                <w:lang w:eastAsia="en-US"/>
              </w:rPr>
            </w:pPr>
            <w:r w:rsidRPr="00A94DC3">
              <w:rPr>
                <w:color w:val="000000"/>
                <w:lang w:eastAsia="en-US"/>
              </w:rPr>
              <w:t>4</w:t>
            </w:r>
          </w:p>
        </w:tc>
        <w:tc>
          <w:tcPr>
            <w:tcW w:w="850" w:type="dxa"/>
          </w:tcPr>
          <w:p w14:paraId="1671FDCB" w14:textId="77777777" w:rsidR="00A94DC3" w:rsidRPr="00A94DC3" w:rsidRDefault="00A94DC3" w:rsidP="00FD7553">
            <w:pPr>
              <w:jc w:val="center"/>
              <w:rPr>
                <w:color w:val="000000"/>
                <w:lang w:eastAsia="en-US"/>
              </w:rPr>
            </w:pPr>
            <w:r w:rsidRPr="00A94DC3">
              <w:rPr>
                <w:color w:val="000000"/>
                <w:lang w:eastAsia="en-US"/>
              </w:rPr>
              <w:t>2</w:t>
            </w:r>
          </w:p>
        </w:tc>
        <w:tc>
          <w:tcPr>
            <w:tcW w:w="1559" w:type="dxa"/>
          </w:tcPr>
          <w:p w14:paraId="2E220D9E"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6B713B11" w14:textId="77777777" w:rsidR="00A94DC3" w:rsidRPr="00A94DC3" w:rsidRDefault="00A94DC3" w:rsidP="00FD7553">
            <w:pPr>
              <w:jc w:val="center"/>
              <w:rPr>
                <w:color w:val="000000"/>
                <w:lang w:eastAsia="en-US"/>
              </w:rPr>
            </w:pPr>
            <w:r w:rsidRPr="00A94DC3">
              <w:rPr>
                <w:color w:val="000000"/>
                <w:lang w:eastAsia="en-US"/>
              </w:rPr>
              <w:t>8</w:t>
            </w:r>
          </w:p>
        </w:tc>
        <w:tc>
          <w:tcPr>
            <w:tcW w:w="2835" w:type="dxa"/>
          </w:tcPr>
          <w:p w14:paraId="71F3DEC1"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94DC3" w:rsidRPr="00A94DC3" w14:paraId="76A759CF" w14:textId="77777777" w:rsidTr="003727B5">
        <w:trPr>
          <w:trHeight w:val="603"/>
        </w:trPr>
        <w:tc>
          <w:tcPr>
            <w:tcW w:w="567" w:type="dxa"/>
          </w:tcPr>
          <w:p w14:paraId="544B66BF" w14:textId="77777777" w:rsidR="00A94DC3" w:rsidRPr="00A94DC3" w:rsidRDefault="00A94DC3" w:rsidP="00A94DC3">
            <w:pPr>
              <w:jc w:val="both"/>
              <w:rPr>
                <w:color w:val="000000"/>
                <w:lang w:eastAsia="en-US"/>
              </w:rPr>
            </w:pPr>
            <w:r>
              <w:rPr>
                <w:color w:val="000000"/>
                <w:lang w:eastAsia="en-US"/>
              </w:rPr>
              <w:t>5.</w:t>
            </w:r>
          </w:p>
        </w:tc>
        <w:tc>
          <w:tcPr>
            <w:tcW w:w="2127" w:type="dxa"/>
          </w:tcPr>
          <w:p w14:paraId="6BB188CC" w14:textId="54198324" w:rsidR="00A94DC3" w:rsidRPr="00A94DC3" w:rsidRDefault="00A94DC3" w:rsidP="00A94DC3">
            <w:pPr>
              <w:jc w:val="both"/>
              <w:rPr>
                <w:color w:val="000000"/>
                <w:lang w:eastAsia="en-US"/>
              </w:rPr>
            </w:pPr>
            <w:r w:rsidRPr="00A94DC3">
              <w:rPr>
                <w:color w:val="000000"/>
                <w:lang w:eastAsia="en-US"/>
              </w:rPr>
              <w:t>Технологии построения имиджа политического лидера.</w:t>
            </w:r>
          </w:p>
          <w:p w14:paraId="14D9EB07" w14:textId="77777777" w:rsidR="00A94DC3" w:rsidRPr="00A94DC3" w:rsidRDefault="00A94DC3" w:rsidP="00A94DC3">
            <w:pPr>
              <w:jc w:val="both"/>
              <w:rPr>
                <w:color w:val="000000"/>
                <w:lang w:eastAsia="en-US"/>
              </w:rPr>
            </w:pPr>
          </w:p>
        </w:tc>
        <w:tc>
          <w:tcPr>
            <w:tcW w:w="992" w:type="dxa"/>
          </w:tcPr>
          <w:p w14:paraId="071A3B32" w14:textId="77777777" w:rsidR="00A94DC3" w:rsidRPr="00A94DC3" w:rsidRDefault="00A94DC3" w:rsidP="00FD7553">
            <w:pPr>
              <w:jc w:val="center"/>
              <w:rPr>
                <w:color w:val="000000"/>
                <w:lang w:eastAsia="en-US"/>
              </w:rPr>
            </w:pPr>
            <w:r w:rsidRPr="00A94DC3">
              <w:rPr>
                <w:color w:val="000000"/>
                <w:lang w:eastAsia="en-US"/>
              </w:rPr>
              <w:t>12</w:t>
            </w:r>
          </w:p>
        </w:tc>
        <w:tc>
          <w:tcPr>
            <w:tcW w:w="993" w:type="dxa"/>
          </w:tcPr>
          <w:p w14:paraId="145DA3DD" w14:textId="77777777" w:rsidR="00A94DC3" w:rsidRPr="00A94DC3" w:rsidRDefault="00A94DC3" w:rsidP="00FD7553">
            <w:pPr>
              <w:jc w:val="center"/>
              <w:rPr>
                <w:color w:val="000000"/>
                <w:lang w:eastAsia="en-US"/>
              </w:rPr>
            </w:pPr>
            <w:r w:rsidRPr="00A94DC3">
              <w:rPr>
                <w:color w:val="000000"/>
                <w:lang w:eastAsia="en-US"/>
              </w:rPr>
              <w:t>4</w:t>
            </w:r>
          </w:p>
        </w:tc>
        <w:tc>
          <w:tcPr>
            <w:tcW w:w="850" w:type="dxa"/>
          </w:tcPr>
          <w:p w14:paraId="67641FB0" w14:textId="77777777" w:rsidR="00A94DC3" w:rsidRPr="00A94DC3" w:rsidRDefault="00A94DC3" w:rsidP="00FD7553">
            <w:pPr>
              <w:jc w:val="center"/>
              <w:rPr>
                <w:color w:val="000000"/>
                <w:lang w:eastAsia="en-US"/>
              </w:rPr>
            </w:pPr>
            <w:r w:rsidRPr="00A94DC3">
              <w:rPr>
                <w:color w:val="000000"/>
                <w:lang w:eastAsia="en-US"/>
              </w:rPr>
              <w:t>2</w:t>
            </w:r>
          </w:p>
        </w:tc>
        <w:tc>
          <w:tcPr>
            <w:tcW w:w="1559" w:type="dxa"/>
          </w:tcPr>
          <w:p w14:paraId="07208AF1"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067EF787" w14:textId="77777777" w:rsidR="00A94DC3" w:rsidRPr="00A94DC3" w:rsidRDefault="00A94DC3" w:rsidP="00FD7553">
            <w:pPr>
              <w:jc w:val="center"/>
              <w:rPr>
                <w:color w:val="000000"/>
                <w:lang w:eastAsia="en-US"/>
              </w:rPr>
            </w:pPr>
            <w:r w:rsidRPr="00A94DC3">
              <w:rPr>
                <w:color w:val="000000"/>
                <w:lang w:eastAsia="en-US"/>
              </w:rPr>
              <w:t>8</w:t>
            </w:r>
          </w:p>
        </w:tc>
        <w:tc>
          <w:tcPr>
            <w:tcW w:w="2835" w:type="dxa"/>
          </w:tcPr>
          <w:p w14:paraId="4FEA9D74"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94DC3" w:rsidRPr="00A94DC3" w14:paraId="41837E7E" w14:textId="77777777" w:rsidTr="003727B5">
        <w:trPr>
          <w:trHeight w:val="603"/>
        </w:trPr>
        <w:tc>
          <w:tcPr>
            <w:tcW w:w="567" w:type="dxa"/>
          </w:tcPr>
          <w:p w14:paraId="0D2D3EE8" w14:textId="77777777" w:rsidR="00A94DC3" w:rsidRPr="00A94DC3" w:rsidRDefault="00A94DC3" w:rsidP="00A94DC3">
            <w:pPr>
              <w:jc w:val="both"/>
              <w:rPr>
                <w:color w:val="000000"/>
                <w:lang w:eastAsia="en-US"/>
              </w:rPr>
            </w:pPr>
            <w:r>
              <w:rPr>
                <w:color w:val="000000"/>
                <w:lang w:eastAsia="en-US"/>
              </w:rPr>
              <w:t>6.</w:t>
            </w:r>
          </w:p>
        </w:tc>
        <w:tc>
          <w:tcPr>
            <w:tcW w:w="2127" w:type="dxa"/>
          </w:tcPr>
          <w:p w14:paraId="1BD3028E" w14:textId="451D65C2" w:rsidR="00A94DC3" w:rsidRPr="00A94DC3" w:rsidRDefault="00A94DC3" w:rsidP="00A94DC3">
            <w:pPr>
              <w:jc w:val="both"/>
              <w:rPr>
                <w:color w:val="000000"/>
                <w:lang w:eastAsia="en-US"/>
              </w:rPr>
            </w:pPr>
            <w:r w:rsidRPr="00A94DC3">
              <w:rPr>
                <w:color w:val="000000"/>
                <w:lang w:eastAsia="en-US"/>
              </w:rPr>
              <w:t>Имидж и репутация политических институтов.</w:t>
            </w:r>
          </w:p>
          <w:p w14:paraId="0915C4E0" w14:textId="77777777" w:rsidR="00A94DC3" w:rsidRPr="00A94DC3" w:rsidRDefault="00A94DC3" w:rsidP="00A94DC3">
            <w:pPr>
              <w:jc w:val="both"/>
              <w:rPr>
                <w:color w:val="000000"/>
                <w:lang w:eastAsia="en-US"/>
              </w:rPr>
            </w:pPr>
          </w:p>
        </w:tc>
        <w:tc>
          <w:tcPr>
            <w:tcW w:w="992" w:type="dxa"/>
          </w:tcPr>
          <w:p w14:paraId="232E7D33" w14:textId="77777777" w:rsidR="00A94DC3" w:rsidRPr="00A94DC3" w:rsidRDefault="00A94DC3" w:rsidP="00FD7553">
            <w:pPr>
              <w:jc w:val="center"/>
              <w:rPr>
                <w:color w:val="000000"/>
                <w:lang w:eastAsia="en-US"/>
              </w:rPr>
            </w:pPr>
            <w:r w:rsidRPr="00A94DC3">
              <w:rPr>
                <w:color w:val="000000"/>
                <w:lang w:eastAsia="en-US"/>
              </w:rPr>
              <w:t>12</w:t>
            </w:r>
          </w:p>
        </w:tc>
        <w:tc>
          <w:tcPr>
            <w:tcW w:w="993" w:type="dxa"/>
          </w:tcPr>
          <w:p w14:paraId="4985CD5E" w14:textId="77777777" w:rsidR="00A94DC3" w:rsidRPr="00A94DC3" w:rsidRDefault="00A94DC3" w:rsidP="00FD7553">
            <w:pPr>
              <w:jc w:val="center"/>
              <w:rPr>
                <w:color w:val="000000"/>
                <w:lang w:eastAsia="en-US"/>
              </w:rPr>
            </w:pPr>
            <w:r w:rsidRPr="00A94DC3">
              <w:rPr>
                <w:color w:val="000000"/>
                <w:lang w:eastAsia="en-US"/>
              </w:rPr>
              <w:t>4</w:t>
            </w:r>
          </w:p>
        </w:tc>
        <w:tc>
          <w:tcPr>
            <w:tcW w:w="850" w:type="dxa"/>
          </w:tcPr>
          <w:p w14:paraId="2D245FB3" w14:textId="77777777" w:rsidR="00A94DC3" w:rsidRPr="00A94DC3" w:rsidRDefault="00A94DC3" w:rsidP="00FD7553">
            <w:pPr>
              <w:jc w:val="center"/>
              <w:rPr>
                <w:color w:val="000000"/>
                <w:lang w:eastAsia="en-US"/>
              </w:rPr>
            </w:pPr>
            <w:r w:rsidRPr="00A94DC3">
              <w:rPr>
                <w:color w:val="000000"/>
                <w:lang w:eastAsia="en-US"/>
              </w:rPr>
              <w:t>2</w:t>
            </w:r>
          </w:p>
        </w:tc>
        <w:tc>
          <w:tcPr>
            <w:tcW w:w="1559" w:type="dxa"/>
          </w:tcPr>
          <w:p w14:paraId="6778139E"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04957A15" w14:textId="77777777" w:rsidR="00A94DC3" w:rsidRPr="00A94DC3" w:rsidRDefault="00A94DC3" w:rsidP="00FD7553">
            <w:pPr>
              <w:jc w:val="center"/>
              <w:rPr>
                <w:color w:val="000000"/>
                <w:lang w:eastAsia="en-US"/>
              </w:rPr>
            </w:pPr>
            <w:r w:rsidRPr="00A94DC3">
              <w:rPr>
                <w:color w:val="000000"/>
                <w:lang w:eastAsia="en-US"/>
              </w:rPr>
              <w:t>8</w:t>
            </w:r>
          </w:p>
        </w:tc>
        <w:tc>
          <w:tcPr>
            <w:tcW w:w="2835" w:type="dxa"/>
          </w:tcPr>
          <w:p w14:paraId="75791765" w14:textId="77777777" w:rsidR="00A94DC3" w:rsidRPr="00A94DC3" w:rsidRDefault="00A94DC3" w:rsidP="00A94DC3">
            <w:pPr>
              <w:jc w:val="both"/>
              <w:rPr>
                <w:color w:val="000000"/>
                <w:lang w:eastAsia="en-US"/>
              </w:rPr>
            </w:pPr>
            <w:r w:rsidRPr="00A94DC3">
              <w:rPr>
                <w:color w:val="000000"/>
                <w:lang w:eastAsia="en-US"/>
              </w:rPr>
              <w:t xml:space="preserve">опрос и дискуссия по учебным вопросам темы; анализ кейса / групповое упражнение / творческое задание; постановка </w:t>
            </w:r>
            <w:r w:rsidRPr="00A94DC3">
              <w:rPr>
                <w:color w:val="000000"/>
                <w:lang w:eastAsia="en-US"/>
              </w:rPr>
              <w:lastRenderedPageBreak/>
              <w:t>задания / мониторинг хода работ</w:t>
            </w:r>
          </w:p>
        </w:tc>
      </w:tr>
      <w:tr w:rsidR="00A94DC3" w:rsidRPr="00A94DC3" w14:paraId="60E6A506" w14:textId="77777777" w:rsidTr="003727B5">
        <w:trPr>
          <w:trHeight w:val="603"/>
        </w:trPr>
        <w:tc>
          <w:tcPr>
            <w:tcW w:w="567" w:type="dxa"/>
          </w:tcPr>
          <w:p w14:paraId="6C988AE7" w14:textId="77777777" w:rsidR="00A94DC3" w:rsidRPr="00A94DC3" w:rsidRDefault="00A94DC3" w:rsidP="00A94DC3">
            <w:pPr>
              <w:jc w:val="both"/>
              <w:rPr>
                <w:color w:val="000000"/>
                <w:lang w:eastAsia="en-US"/>
              </w:rPr>
            </w:pPr>
            <w:r>
              <w:rPr>
                <w:color w:val="000000"/>
                <w:lang w:eastAsia="en-US"/>
              </w:rPr>
              <w:lastRenderedPageBreak/>
              <w:t>7.</w:t>
            </w:r>
          </w:p>
        </w:tc>
        <w:tc>
          <w:tcPr>
            <w:tcW w:w="2127" w:type="dxa"/>
          </w:tcPr>
          <w:p w14:paraId="3315A5AC" w14:textId="3DF26FAC" w:rsidR="00A94DC3" w:rsidRPr="00A94DC3" w:rsidRDefault="00A94DC3" w:rsidP="00A94DC3">
            <w:pPr>
              <w:jc w:val="both"/>
              <w:rPr>
                <w:color w:val="000000"/>
                <w:lang w:eastAsia="en-US"/>
              </w:rPr>
            </w:pPr>
            <w:r w:rsidRPr="00A94DC3">
              <w:rPr>
                <w:color w:val="000000"/>
                <w:lang w:eastAsia="en-US"/>
              </w:rPr>
              <w:t>Имидж государства. Проблемы формирования имиджа России.</w:t>
            </w:r>
          </w:p>
          <w:p w14:paraId="608184BC" w14:textId="77777777" w:rsidR="00A94DC3" w:rsidRPr="00A94DC3" w:rsidRDefault="00A94DC3" w:rsidP="00A94DC3">
            <w:pPr>
              <w:jc w:val="both"/>
              <w:rPr>
                <w:color w:val="000000"/>
                <w:lang w:eastAsia="en-US"/>
              </w:rPr>
            </w:pPr>
          </w:p>
        </w:tc>
        <w:tc>
          <w:tcPr>
            <w:tcW w:w="992" w:type="dxa"/>
          </w:tcPr>
          <w:p w14:paraId="63CE048D" w14:textId="77777777" w:rsidR="00A94DC3" w:rsidRPr="00A94DC3" w:rsidRDefault="00A94DC3" w:rsidP="00FD7553">
            <w:pPr>
              <w:jc w:val="center"/>
              <w:rPr>
                <w:color w:val="000000"/>
                <w:lang w:eastAsia="en-US"/>
              </w:rPr>
            </w:pPr>
            <w:r w:rsidRPr="00A94DC3">
              <w:rPr>
                <w:color w:val="000000"/>
                <w:lang w:eastAsia="en-US"/>
              </w:rPr>
              <w:t>12</w:t>
            </w:r>
          </w:p>
        </w:tc>
        <w:tc>
          <w:tcPr>
            <w:tcW w:w="993" w:type="dxa"/>
          </w:tcPr>
          <w:p w14:paraId="71917068" w14:textId="77777777" w:rsidR="00A94DC3" w:rsidRPr="00A94DC3" w:rsidRDefault="00A94DC3" w:rsidP="00FD7553">
            <w:pPr>
              <w:jc w:val="center"/>
              <w:rPr>
                <w:color w:val="000000"/>
                <w:lang w:eastAsia="en-US"/>
              </w:rPr>
            </w:pPr>
            <w:r w:rsidRPr="00A94DC3">
              <w:rPr>
                <w:color w:val="000000"/>
                <w:lang w:eastAsia="en-US"/>
              </w:rPr>
              <w:t>4</w:t>
            </w:r>
          </w:p>
        </w:tc>
        <w:tc>
          <w:tcPr>
            <w:tcW w:w="850" w:type="dxa"/>
          </w:tcPr>
          <w:p w14:paraId="73924827" w14:textId="77777777" w:rsidR="00A94DC3" w:rsidRPr="00A94DC3" w:rsidRDefault="00A94DC3" w:rsidP="00FD7553">
            <w:pPr>
              <w:jc w:val="center"/>
              <w:rPr>
                <w:color w:val="000000"/>
                <w:lang w:eastAsia="en-US"/>
              </w:rPr>
            </w:pPr>
            <w:r w:rsidRPr="00A94DC3">
              <w:rPr>
                <w:color w:val="000000"/>
                <w:lang w:eastAsia="en-US"/>
              </w:rPr>
              <w:t>2</w:t>
            </w:r>
          </w:p>
        </w:tc>
        <w:tc>
          <w:tcPr>
            <w:tcW w:w="1559" w:type="dxa"/>
          </w:tcPr>
          <w:p w14:paraId="4DE70278"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32568AA3" w14:textId="77777777" w:rsidR="00A94DC3" w:rsidRPr="00A94DC3" w:rsidRDefault="00A94DC3" w:rsidP="00FD7553">
            <w:pPr>
              <w:jc w:val="center"/>
              <w:rPr>
                <w:color w:val="000000"/>
                <w:lang w:eastAsia="en-US"/>
              </w:rPr>
            </w:pPr>
            <w:r w:rsidRPr="00A94DC3">
              <w:rPr>
                <w:color w:val="000000"/>
                <w:lang w:eastAsia="en-US"/>
              </w:rPr>
              <w:t>8</w:t>
            </w:r>
          </w:p>
        </w:tc>
        <w:tc>
          <w:tcPr>
            <w:tcW w:w="2835" w:type="dxa"/>
          </w:tcPr>
          <w:p w14:paraId="3D116F46"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94DC3" w:rsidRPr="00A94DC3" w14:paraId="068876CC" w14:textId="77777777" w:rsidTr="003727B5">
        <w:trPr>
          <w:trHeight w:val="603"/>
        </w:trPr>
        <w:tc>
          <w:tcPr>
            <w:tcW w:w="567" w:type="dxa"/>
          </w:tcPr>
          <w:p w14:paraId="0B55B3CB" w14:textId="77777777" w:rsidR="00A94DC3" w:rsidRPr="00A94DC3" w:rsidRDefault="00A94DC3" w:rsidP="00A94DC3">
            <w:pPr>
              <w:jc w:val="both"/>
              <w:rPr>
                <w:color w:val="000000"/>
                <w:lang w:eastAsia="en-US"/>
              </w:rPr>
            </w:pPr>
            <w:r>
              <w:rPr>
                <w:color w:val="000000"/>
                <w:lang w:eastAsia="en-US"/>
              </w:rPr>
              <w:t>8.</w:t>
            </w:r>
          </w:p>
        </w:tc>
        <w:tc>
          <w:tcPr>
            <w:tcW w:w="2127" w:type="dxa"/>
          </w:tcPr>
          <w:p w14:paraId="71DF39B3" w14:textId="4A82F961" w:rsidR="00A94DC3" w:rsidRPr="00A94DC3" w:rsidRDefault="00A94DC3" w:rsidP="00A94DC3">
            <w:pPr>
              <w:jc w:val="both"/>
              <w:rPr>
                <w:color w:val="000000"/>
                <w:lang w:eastAsia="en-US"/>
              </w:rPr>
            </w:pPr>
            <w:r w:rsidRPr="00A94DC3">
              <w:rPr>
                <w:color w:val="000000"/>
                <w:lang w:eastAsia="en-US"/>
              </w:rPr>
              <w:t>Территориальный имидж. Имидж российских регионов.</w:t>
            </w:r>
          </w:p>
        </w:tc>
        <w:tc>
          <w:tcPr>
            <w:tcW w:w="992" w:type="dxa"/>
          </w:tcPr>
          <w:p w14:paraId="1BB588C2" w14:textId="77777777" w:rsidR="00A94DC3" w:rsidRPr="00A94DC3" w:rsidRDefault="00A94DC3" w:rsidP="00FD7553">
            <w:pPr>
              <w:jc w:val="center"/>
              <w:rPr>
                <w:color w:val="000000"/>
                <w:lang w:eastAsia="en-US"/>
              </w:rPr>
            </w:pPr>
            <w:r w:rsidRPr="00A94DC3">
              <w:rPr>
                <w:color w:val="000000"/>
                <w:lang w:eastAsia="en-US"/>
              </w:rPr>
              <w:t>1</w:t>
            </w:r>
            <w:r>
              <w:rPr>
                <w:color w:val="000000"/>
                <w:lang w:eastAsia="en-US"/>
              </w:rPr>
              <w:t>2</w:t>
            </w:r>
          </w:p>
        </w:tc>
        <w:tc>
          <w:tcPr>
            <w:tcW w:w="993" w:type="dxa"/>
          </w:tcPr>
          <w:p w14:paraId="1E4C305A" w14:textId="77777777" w:rsidR="00A94DC3" w:rsidRPr="00A94DC3" w:rsidRDefault="00A94DC3" w:rsidP="00FD7553">
            <w:pPr>
              <w:jc w:val="center"/>
              <w:rPr>
                <w:color w:val="000000"/>
                <w:lang w:eastAsia="en-US"/>
              </w:rPr>
            </w:pPr>
            <w:r w:rsidRPr="00A94DC3">
              <w:rPr>
                <w:color w:val="000000"/>
                <w:lang w:eastAsia="en-US"/>
              </w:rPr>
              <w:t>2</w:t>
            </w:r>
          </w:p>
        </w:tc>
        <w:tc>
          <w:tcPr>
            <w:tcW w:w="850" w:type="dxa"/>
          </w:tcPr>
          <w:p w14:paraId="6BE7B72C" w14:textId="77777777" w:rsidR="00A94DC3" w:rsidRPr="00A94DC3" w:rsidRDefault="00A94DC3" w:rsidP="00FD7553">
            <w:pPr>
              <w:jc w:val="center"/>
              <w:rPr>
                <w:color w:val="000000"/>
                <w:lang w:eastAsia="en-US"/>
              </w:rPr>
            </w:pPr>
            <w:r w:rsidRPr="00A94DC3">
              <w:rPr>
                <w:color w:val="000000"/>
                <w:lang w:eastAsia="en-US"/>
              </w:rPr>
              <w:t>-</w:t>
            </w:r>
          </w:p>
        </w:tc>
        <w:tc>
          <w:tcPr>
            <w:tcW w:w="1559" w:type="dxa"/>
          </w:tcPr>
          <w:p w14:paraId="336B01F4"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2B36C7EE" w14:textId="77777777" w:rsidR="00A94DC3" w:rsidRPr="00A94DC3" w:rsidRDefault="00A94DC3" w:rsidP="00FD7553">
            <w:pPr>
              <w:jc w:val="center"/>
              <w:rPr>
                <w:color w:val="000000"/>
                <w:lang w:eastAsia="en-US"/>
              </w:rPr>
            </w:pPr>
            <w:r>
              <w:rPr>
                <w:color w:val="000000"/>
                <w:lang w:eastAsia="en-US"/>
              </w:rPr>
              <w:t>10</w:t>
            </w:r>
          </w:p>
        </w:tc>
        <w:tc>
          <w:tcPr>
            <w:tcW w:w="2835" w:type="dxa"/>
          </w:tcPr>
          <w:p w14:paraId="6FA0CA94"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94DC3" w:rsidRPr="00A94DC3" w14:paraId="612276C6" w14:textId="77777777" w:rsidTr="003727B5">
        <w:trPr>
          <w:trHeight w:val="603"/>
        </w:trPr>
        <w:tc>
          <w:tcPr>
            <w:tcW w:w="567" w:type="dxa"/>
          </w:tcPr>
          <w:p w14:paraId="3C421A4B" w14:textId="77777777" w:rsidR="00A94DC3" w:rsidRPr="00A94DC3" w:rsidRDefault="00A94DC3" w:rsidP="00A94DC3">
            <w:pPr>
              <w:jc w:val="both"/>
              <w:rPr>
                <w:color w:val="000000"/>
                <w:lang w:eastAsia="en-US"/>
              </w:rPr>
            </w:pPr>
            <w:r>
              <w:rPr>
                <w:color w:val="000000"/>
                <w:lang w:eastAsia="en-US"/>
              </w:rPr>
              <w:t>9.</w:t>
            </w:r>
          </w:p>
        </w:tc>
        <w:tc>
          <w:tcPr>
            <w:tcW w:w="2127" w:type="dxa"/>
          </w:tcPr>
          <w:p w14:paraId="4EF79333" w14:textId="0C708E2E" w:rsidR="00A94DC3" w:rsidRPr="00A94DC3" w:rsidRDefault="00A94DC3" w:rsidP="00A94DC3">
            <w:pPr>
              <w:jc w:val="both"/>
              <w:rPr>
                <w:color w:val="000000"/>
                <w:lang w:eastAsia="en-US"/>
              </w:rPr>
            </w:pPr>
            <w:r w:rsidRPr="00A94DC3">
              <w:rPr>
                <w:color w:val="000000"/>
                <w:lang w:eastAsia="en-US"/>
              </w:rPr>
              <w:t>Защита деловой репутации и корпоративного имиджа</w:t>
            </w:r>
          </w:p>
        </w:tc>
        <w:tc>
          <w:tcPr>
            <w:tcW w:w="992" w:type="dxa"/>
          </w:tcPr>
          <w:p w14:paraId="0AD6F135" w14:textId="77777777" w:rsidR="00A94DC3" w:rsidRPr="00A94DC3" w:rsidRDefault="00A94DC3" w:rsidP="00FD7553">
            <w:pPr>
              <w:jc w:val="center"/>
              <w:rPr>
                <w:color w:val="000000"/>
                <w:lang w:eastAsia="en-US"/>
              </w:rPr>
            </w:pPr>
            <w:r w:rsidRPr="00A94DC3">
              <w:rPr>
                <w:color w:val="000000"/>
                <w:lang w:eastAsia="en-US"/>
              </w:rPr>
              <w:t>12</w:t>
            </w:r>
          </w:p>
        </w:tc>
        <w:tc>
          <w:tcPr>
            <w:tcW w:w="993" w:type="dxa"/>
          </w:tcPr>
          <w:p w14:paraId="72F04462" w14:textId="77777777" w:rsidR="00A94DC3" w:rsidRPr="00A94DC3" w:rsidRDefault="00A94DC3" w:rsidP="00FD7553">
            <w:pPr>
              <w:jc w:val="center"/>
              <w:rPr>
                <w:color w:val="000000"/>
                <w:lang w:eastAsia="en-US"/>
              </w:rPr>
            </w:pPr>
            <w:r w:rsidRPr="00A94DC3">
              <w:rPr>
                <w:color w:val="000000"/>
                <w:lang w:eastAsia="en-US"/>
              </w:rPr>
              <w:t>4</w:t>
            </w:r>
          </w:p>
        </w:tc>
        <w:tc>
          <w:tcPr>
            <w:tcW w:w="850" w:type="dxa"/>
          </w:tcPr>
          <w:p w14:paraId="067C6468" w14:textId="77777777" w:rsidR="00A94DC3" w:rsidRPr="00A94DC3" w:rsidRDefault="00A94DC3" w:rsidP="00FD7553">
            <w:pPr>
              <w:jc w:val="center"/>
              <w:rPr>
                <w:color w:val="000000"/>
                <w:lang w:eastAsia="en-US"/>
              </w:rPr>
            </w:pPr>
            <w:r w:rsidRPr="00A94DC3">
              <w:rPr>
                <w:color w:val="000000"/>
                <w:lang w:eastAsia="en-US"/>
              </w:rPr>
              <w:t>2</w:t>
            </w:r>
          </w:p>
        </w:tc>
        <w:tc>
          <w:tcPr>
            <w:tcW w:w="1559" w:type="dxa"/>
          </w:tcPr>
          <w:p w14:paraId="6D24A68C" w14:textId="77777777" w:rsidR="00A94DC3" w:rsidRPr="00A94DC3" w:rsidRDefault="00A94DC3" w:rsidP="00FD7553">
            <w:pPr>
              <w:jc w:val="center"/>
              <w:rPr>
                <w:color w:val="000000"/>
                <w:lang w:eastAsia="en-US"/>
              </w:rPr>
            </w:pPr>
            <w:r w:rsidRPr="00A94DC3">
              <w:rPr>
                <w:color w:val="000000"/>
                <w:lang w:eastAsia="en-US"/>
              </w:rPr>
              <w:t>2</w:t>
            </w:r>
          </w:p>
        </w:tc>
        <w:tc>
          <w:tcPr>
            <w:tcW w:w="993" w:type="dxa"/>
          </w:tcPr>
          <w:p w14:paraId="32162E9D" w14:textId="77777777" w:rsidR="00A94DC3" w:rsidRPr="00A94DC3" w:rsidRDefault="00A94DC3" w:rsidP="00FD7553">
            <w:pPr>
              <w:jc w:val="center"/>
              <w:rPr>
                <w:color w:val="000000"/>
                <w:lang w:eastAsia="en-US"/>
              </w:rPr>
            </w:pPr>
            <w:r w:rsidRPr="00A94DC3">
              <w:rPr>
                <w:color w:val="000000"/>
                <w:lang w:eastAsia="en-US"/>
              </w:rPr>
              <w:t>8</w:t>
            </w:r>
          </w:p>
        </w:tc>
        <w:tc>
          <w:tcPr>
            <w:tcW w:w="2835" w:type="dxa"/>
          </w:tcPr>
          <w:p w14:paraId="18070A4A" w14:textId="77777777" w:rsidR="00A94DC3" w:rsidRPr="00A94DC3" w:rsidRDefault="00A94DC3" w:rsidP="00A94DC3">
            <w:pPr>
              <w:jc w:val="both"/>
              <w:rPr>
                <w:color w:val="000000"/>
                <w:lang w:eastAsia="en-US"/>
              </w:rPr>
            </w:pPr>
            <w:r w:rsidRPr="00A94DC3">
              <w:rPr>
                <w:color w:val="000000"/>
                <w:lang w:eastAsia="en-US"/>
              </w:rPr>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94DC3" w:rsidRPr="00A94DC3" w14:paraId="678EE19E" w14:textId="77777777" w:rsidTr="003727B5">
        <w:tc>
          <w:tcPr>
            <w:tcW w:w="567" w:type="dxa"/>
          </w:tcPr>
          <w:p w14:paraId="0233651F" w14:textId="77777777" w:rsidR="00A94DC3" w:rsidRPr="00A94DC3" w:rsidRDefault="00A94DC3" w:rsidP="00A94DC3">
            <w:pPr>
              <w:jc w:val="both"/>
              <w:rPr>
                <w:color w:val="000000"/>
                <w:lang w:eastAsia="en-US"/>
              </w:rPr>
            </w:pPr>
          </w:p>
        </w:tc>
        <w:tc>
          <w:tcPr>
            <w:tcW w:w="2127" w:type="dxa"/>
          </w:tcPr>
          <w:p w14:paraId="08BB0BEA" w14:textId="74960383" w:rsidR="00A94DC3" w:rsidRPr="00FD7553" w:rsidRDefault="00A94DC3" w:rsidP="00A94DC3">
            <w:pPr>
              <w:jc w:val="both"/>
              <w:rPr>
                <w:b/>
                <w:color w:val="000000"/>
                <w:lang w:eastAsia="en-US"/>
              </w:rPr>
            </w:pPr>
            <w:r w:rsidRPr="00FD7553">
              <w:rPr>
                <w:b/>
                <w:color w:val="000000"/>
                <w:lang w:eastAsia="en-US"/>
              </w:rPr>
              <w:t xml:space="preserve">В целом по дисциплине  </w:t>
            </w:r>
          </w:p>
        </w:tc>
        <w:tc>
          <w:tcPr>
            <w:tcW w:w="992" w:type="dxa"/>
          </w:tcPr>
          <w:p w14:paraId="0AC4C596" w14:textId="77777777" w:rsidR="00A94DC3" w:rsidRPr="00A94DC3" w:rsidRDefault="00A94DC3" w:rsidP="00FD7553">
            <w:pPr>
              <w:jc w:val="center"/>
              <w:rPr>
                <w:b/>
                <w:color w:val="000000"/>
                <w:lang w:eastAsia="en-US"/>
              </w:rPr>
            </w:pPr>
            <w:r w:rsidRPr="00A94DC3">
              <w:rPr>
                <w:b/>
                <w:color w:val="000000"/>
                <w:lang w:eastAsia="en-US"/>
              </w:rPr>
              <w:t>108</w:t>
            </w:r>
          </w:p>
        </w:tc>
        <w:tc>
          <w:tcPr>
            <w:tcW w:w="993" w:type="dxa"/>
          </w:tcPr>
          <w:p w14:paraId="39DCD118" w14:textId="77777777" w:rsidR="00A94DC3" w:rsidRPr="00A94DC3" w:rsidRDefault="00A94DC3" w:rsidP="00FD7553">
            <w:pPr>
              <w:jc w:val="center"/>
              <w:rPr>
                <w:b/>
                <w:color w:val="000000"/>
                <w:lang w:eastAsia="en-US"/>
              </w:rPr>
            </w:pPr>
            <w:r w:rsidRPr="00A94DC3">
              <w:rPr>
                <w:b/>
                <w:color w:val="000000"/>
                <w:lang w:eastAsia="en-US"/>
              </w:rPr>
              <w:t>3</w:t>
            </w:r>
            <w:r>
              <w:rPr>
                <w:b/>
                <w:color w:val="000000"/>
                <w:lang w:eastAsia="en-US"/>
              </w:rPr>
              <w:t>8</w:t>
            </w:r>
          </w:p>
        </w:tc>
        <w:tc>
          <w:tcPr>
            <w:tcW w:w="850" w:type="dxa"/>
          </w:tcPr>
          <w:p w14:paraId="674E467C" w14:textId="77777777" w:rsidR="00A94DC3" w:rsidRPr="00A94DC3" w:rsidRDefault="00A94DC3" w:rsidP="00FD7553">
            <w:pPr>
              <w:jc w:val="center"/>
              <w:rPr>
                <w:b/>
                <w:color w:val="000000"/>
                <w:lang w:eastAsia="en-US"/>
              </w:rPr>
            </w:pPr>
            <w:r w:rsidRPr="00A94DC3">
              <w:rPr>
                <w:b/>
                <w:color w:val="000000"/>
                <w:lang w:eastAsia="en-US"/>
              </w:rPr>
              <w:t>1</w:t>
            </w:r>
            <w:r>
              <w:rPr>
                <w:b/>
                <w:color w:val="000000"/>
                <w:lang w:eastAsia="en-US"/>
              </w:rPr>
              <w:t>4</w:t>
            </w:r>
          </w:p>
        </w:tc>
        <w:tc>
          <w:tcPr>
            <w:tcW w:w="1559" w:type="dxa"/>
          </w:tcPr>
          <w:p w14:paraId="40F2E1E8" w14:textId="77777777" w:rsidR="00A94DC3" w:rsidRPr="00A94DC3" w:rsidRDefault="00A94DC3" w:rsidP="00FD7553">
            <w:pPr>
              <w:jc w:val="center"/>
              <w:rPr>
                <w:b/>
                <w:color w:val="000000"/>
                <w:lang w:eastAsia="en-US"/>
              </w:rPr>
            </w:pPr>
            <w:r>
              <w:rPr>
                <w:b/>
                <w:color w:val="000000"/>
                <w:lang w:eastAsia="en-US"/>
              </w:rPr>
              <w:t>24</w:t>
            </w:r>
          </w:p>
        </w:tc>
        <w:tc>
          <w:tcPr>
            <w:tcW w:w="993" w:type="dxa"/>
          </w:tcPr>
          <w:p w14:paraId="40D15979" w14:textId="77777777" w:rsidR="00A94DC3" w:rsidRPr="00A94DC3" w:rsidRDefault="00A94DC3" w:rsidP="00FD7553">
            <w:pPr>
              <w:jc w:val="center"/>
              <w:rPr>
                <w:b/>
                <w:color w:val="000000"/>
                <w:lang w:eastAsia="en-US"/>
              </w:rPr>
            </w:pPr>
            <w:r w:rsidRPr="00A94DC3">
              <w:rPr>
                <w:b/>
                <w:color w:val="000000"/>
                <w:lang w:eastAsia="en-US"/>
              </w:rPr>
              <w:t>7</w:t>
            </w:r>
            <w:r>
              <w:rPr>
                <w:b/>
                <w:color w:val="000000"/>
                <w:lang w:eastAsia="en-US"/>
              </w:rPr>
              <w:t>0</w:t>
            </w:r>
          </w:p>
        </w:tc>
        <w:tc>
          <w:tcPr>
            <w:tcW w:w="2835" w:type="dxa"/>
          </w:tcPr>
          <w:p w14:paraId="3A6248C8" w14:textId="77777777" w:rsidR="00A94DC3" w:rsidRPr="00A94DC3" w:rsidRDefault="00A94DC3" w:rsidP="00A94DC3">
            <w:pPr>
              <w:jc w:val="both"/>
              <w:rPr>
                <w:color w:val="000000"/>
                <w:lang w:eastAsia="en-US"/>
              </w:rPr>
            </w:pPr>
            <w:r w:rsidRPr="00A94DC3">
              <w:rPr>
                <w:b/>
                <w:color w:val="000000"/>
                <w:lang w:eastAsia="en-US"/>
              </w:rPr>
              <w:t xml:space="preserve">Согласно учебному плану: </w:t>
            </w:r>
            <w:r w:rsidRPr="00A94DC3">
              <w:rPr>
                <w:color w:val="000000"/>
                <w:lang w:eastAsia="en-US"/>
              </w:rPr>
              <w:t>эссе/контрольная работа</w:t>
            </w:r>
          </w:p>
        </w:tc>
      </w:tr>
      <w:tr w:rsidR="00A94DC3" w:rsidRPr="00A94DC3" w14:paraId="07669F02" w14:textId="77777777" w:rsidTr="003727B5">
        <w:tc>
          <w:tcPr>
            <w:tcW w:w="567" w:type="dxa"/>
          </w:tcPr>
          <w:p w14:paraId="6F7256BE" w14:textId="77777777" w:rsidR="00A94DC3" w:rsidRPr="00A94DC3" w:rsidRDefault="00A94DC3" w:rsidP="00A94DC3">
            <w:pPr>
              <w:jc w:val="both"/>
              <w:rPr>
                <w:color w:val="000000"/>
                <w:lang w:eastAsia="en-US"/>
              </w:rPr>
            </w:pPr>
          </w:p>
        </w:tc>
        <w:tc>
          <w:tcPr>
            <w:tcW w:w="2127" w:type="dxa"/>
          </w:tcPr>
          <w:p w14:paraId="1076A9E4" w14:textId="77777777" w:rsidR="00A94DC3" w:rsidRPr="00A94DC3" w:rsidRDefault="00A94DC3" w:rsidP="00A94DC3">
            <w:pPr>
              <w:jc w:val="both"/>
              <w:rPr>
                <w:color w:val="000000"/>
                <w:lang w:eastAsia="en-US"/>
              </w:rPr>
            </w:pPr>
            <w:r w:rsidRPr="00A94DC3">
              <w:rPr>
                <w:color w:val="000000"/>
                <w:lang w:eastAsia="en-US"/>
              </w:rPr>
              <w:t>Итого %</w:t>
            </w:r>
          </w:p>
        </w:tc>
        <w:tc>
          <w:tcPr>
            <w:tcW w:w="992" w:type="dxa"/>
          </w:tcPr>
          <w:p w14:paraId="336054D7" w14:textId="49B9634D" w:rsidR="00A94DC3" w:rsidRPr="00A94DC3" w:rsidRDefault="00A94DC3" w:rsidP="00FD7553">
            <w:pPr>
              <w:jc w:val="center"/>
              <w:rPr>
                <w:b/>
                <w:color w:val="000000"/>
                <w:lang w:eastAsia="en-US"/>
              </w:rPr>
            </w:pPr>
            <w:r w:rsidRPr="00A94DC3">
              <w:rPr>
                <w:b/>
                <w:color w:val="000000"/>
                <w:lang w:eastAsia="en-US"/>
              </w:rPr>
              <w:t>100</w:t>
            </w:r>
            <w:r w:rsidR="00FD7553">
              <w:rPr>
                <w:b/>
                <w:color w:val="000000"/>
                <w:lang w:eastAsia="en-US"/>
              </w:rPr>
              <w:t xml:space="preserve"> %</w:t>
            </w:r>
          </w:p>
        </w:tc>
        <w:tc>
          <w:tcPr>
            <w:tcW w:w="993" w:type="dxa"/>
          </w:tcPr>
          <w:p w14:paraId="11A37AC0" w14:textId="77777777" w:rsidR="00A94DC3" w:rsidRPr="00FD7553" w:rsidRDefault="00A94DC3" w:rsidP="00FD7553">
            <w:pPr>
              <w:jc w:val="center"/>
              <w:rPr>
                <w:b/>
                <w:color w:val="000000"/>
                <w:lang w:eastAsia="en-US"/>
              </w:rPr>
            </w:pPr>
            <w:r w:rsidRPr="00FD7553">
              <w:rPr>
                <w:b/>
                <w:color w:val="000000"/>
                <w:lang w:eastAsia="en-US"/>
              </w:rPr>
              <w:t>35%</w:t>
            </w:r>
          </w:p>
        </w:tc>
        <w:tc>
          <w:tcPr>
            <w:tcW w:w="850" w:type="dxa"/>
          </w:tcPr>
          <w:p w14:paraId="47A8C588" w14:textId="77777777" w:rsidR="00A94DC3" w:rsidRPr="00FD7553" w:rsidRDefault="00A94DC3" w:rsidP="00FD7553">
            <w:pPr>
              <w:jc w:val="center"/>
              <w:rPr>
                <w:b/>
                <w:color w:val="000000"/>
                <w:lang w:eastAsia="en-US"/>
              </w:rPr>
            </w:pPr>
            <w:r w:rsidRPr="00FD7553">
              <w:rPr>
                <w:b/>
                <w:color w:val="000000"/>
                <w:lang w:eastAsia="en-US"/>
              </w:rPr>
              <w:t>37%</w:t>
            </w:r>
          </w:p>
        </w:tc>
        <w:tc>
          <w:tcPr>
            <w:tcW w:w="1559" w:type="dxa"/>
          </w:tcPr>
          <w:p w14:paraId="30AECB92" w14:textId="77777777" w:rsidR="00A94DC3" w:rsidRPr="00FD7553" w:rsidRDefault="00A94DC3" w:rsidP="00FD7553">
            <w:pPr>
              <w:jc w:val="center"/>
              <w:rPr>
                <w:b/>
                <w:color w:val="000000"/>
                <w:lang w:eastAsia="en-US"/>
              </w:rPr>
            </w:pPr>
            <w:r w:rsidRPr="00FD7553">
              <w:rPr>
                <w:b/>
                <w:color w:val="000000"/>
                <w:lang w:eastAsia="en-US"/>
              </w:rPr>
              <w:t>63%</w:t>
            </w:r>
          </w:p>
        </w:tc>
        <w:tc>
          <w:tcPr>
            <w:tcW w:w="993" w:type="dxa"/>
          </w:tcPr>
          <w:p w14:paraId="3CC47FB9" w14:textId="77777777" w:rsidR="00A94DC3" w:rsidRPr="00FD7553" w:rsidRDefault="00A94DC3" w:rsidP="00FD7553">
            <w:pPr>
              <w:jc w:val="center"/>
              <w:rPr>
                <w:b/>
                <w:color w:val="000000"/>
                <w:lang w:eastAsia="en-US"/>
              </w:rPr>
            </w:pPr>
            <w:r w:rsidRPr="00FD7553">
              <w:rPr>
                <w:b/>
                <w:color w:val="000000"/>
                <w:lang w:eastAsia="en-US"/>
              </w:rPr>
              <w:t>65%</w:t>
            </w:r>
          </w:p>
        </w:tc>
        <w:tc>
          <w:tcPr>
            <w:tcW w:w="2835" w:type="dxa"/>
          </w:tcPr>
          <w:p w14:paraId="5964B452" w14:textId="77777777" w:rsidR="00A94DC3" w:rsidRPr="00A94DC3" w:rsidRDefault="00A94DC3" w:rsidP="00A94DC3">
            <w:pPr>
              <w:jc w:val="both"/>
              <w:rPr>
                <w:color w:val="000000"/>
                <w:lang w:eastAsia="en-US"/>
              </w:rPr>
            </w:pPr>
          </w:p>
        </w:tc>
      </w:tr>
    </w:tbl>
    <w:p w14:paraId="4BA2BD15" w14:textId="3D3C9DD4" w:rsidR="004007D9" w:rsidRPr="004007D9" w:rsidRDefault="001252C3" w:rsidP="004007D9">
      <w:pPr>
        <w:jc w:val="both"/>
        <w:rPr>
          <w:color w:val="000000"/>
          <w:lang w:eastAsia="en-US"/>
        </w:rPr>
      </w:pPr>
      <w:r>
        <w:rPr>
          <w:color w:val="000000"/>
          <w:lang w:eastAsia="en-US"/>
        </w:rPr>
        <w:t>*</w:t>
      </w:r>
      <w:r w:rsidR="004007D9" w:rsidRPr="004007D9">
        <w:rPr>
          <w:rFonts w:eastAsiaTheme="minorHAnsi"/>
          <w:sz w:val="28"/>
          <w:szCs w:val="28"/>
          <w:lang w:eastAsia="en-US"/>
        </w:rPr>
        <w:t xml:space="preserve"> </w:t>
      </w:r>
      <w:r w:rsidR="004007D9" w:rsidRPr="004007D9">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366F52D" w14:textId="77777777" w:rsidR="00707781" w:rsidRPr="00BC2A46" w:rsidRDefault="00707781" w:rsidP="00707781">
      <w:pPr>
        <w:jc w:val="both"/>
        <w:rPr>
          <w:color w:val="000000"/>
          <w:lang w:eastAsia="en-US"/>
        </w:rPr>
      </w:pPr>
    </w:p>
    <w:p w14:paraId="6FD86901"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5C414B44" w14:textId="77777777" w:rsidR="00122A2E" w:rsidRPr="00122A2E" w:rsidRDefault="00122A2E" w:rsidP="000724B4">
      <w:pPr>
        <w:keepNext/>
        <w:widowControl w:val="0"/>
        <w:autoSpaceDE w:val="0"/>
        <w:autoSpaceDN w:val="0"/>
        <w:adjustRightInd w:val="0"/>
        <w:ind w:firstLine="709"/>
        <w:jc w:val="right"/>
        <w:rPr>
          <w:sz w:val="28"/>
          <w:szCs w:val="28"/>
        </w:rPr>
      </w:pPr>
      <w:r w:rsidRPr="00122A2E">
        <w:rPr>
          <w:sz w:val="28"/>
          <w:szCs w:val="28"/>
        </w:rPr>
        <w:t xml:space="preserve">                                                                                                               Таблица 3</w:t>
      </w:r>
    </w:p>
    <w:tbl>
      <w:tblPr>
        <w:tblStyle w:val="aa"/>
        <w:tblW w:w="0" w:type="auto"/>
        <w:tblInd w:w="-714" w:type="dxa"/>
        <w:tblLook w:val="04A0" w:firstRow="1" w:lastRow="0" w:firstColumn="1" w:lastColumn="0" w:noHBand="0" w:noVBand="1"/>
      </w:tblPr>
      <w:tblGrid>
        <w:gridCol w:w="2269"/>
        <w:gridCol w:w="6154"/>
        <w:gridCol w:w="2062"/>
      </w:tblGrid>
      <w:tr w:rsidR="00122A2E" w:rsidRPr="000724B4" w14:paraId="4BE611DB" w14:textId="77777777" w:rsidTr="00500038">
        <w:tc>
          <w:tcPr>
            <w:tcW w:w="2269" w:type="dxa"/>
          </w:tcPr>
          <w:p w14:paraId="4FF14BF0" w14:textId="77777777" w:rsidR="00122A2E" w:rsidRPr="000724B4" w:rsidRDefault="00122A2E" w:rsidP="009E0462">
            <w:pPr>
              <w:keepNext/>
              <w:widowControl w:val="0"/>
              <w:autoSpaceDE w:val="0"/>
              <w:autoSpaceDN w:val="0"/>
              <w:adjustRightInd w:val="0"/>
              <w:rPr>
                <w:b/>
              </w:rPr>
            </w:pPr>
            <w:r w:rsidRPr="000724B4">
              <w:rPr>
                <w:b/>
              </w:rPr>
              <w:t>Наименование тем (разделов) дисциплины</w:t>
            </w:r>
          </w:p>
        </w:tc>
        <w:tc>
          <w:tcPr>
            <w:tcW w:w="6154" w:type="dxa"/>
          </w:tcPr>
          <w:p w14:paraId="76FB2707" w14:textId="77777777" w:rsidR="00122A2E" w:rsidRPr="000724B4" w:rsidRDefault="00122A2E" w:rsidP="009E0462">
            <w:pPr>
              <w:keepNext/>
              <w:widowControl w:val="0"/>
              <w:autoSpaceDE w:val="0"/>
              <w:autoSpaceDN w:val="0"/>
              <w:adjustRightInd w:val="0"/>
              <w:rPr>
                <w:b/>
              </w:rPr>
            </w:pPr>
            <w:r w:rsidRPr="000724B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1C152684" w14:textId="77777777" w:rsidR="00122A2E" w:rsidRPr="000724B4" w:rsidRDefault="00122A2E" w:rsidP="009E0462">
            <w:pPr>
              <w:keepNext/>
              <w:widowControl w:val="0"/>
              <w:autoSpaceDE w:val="0"/>
              <w:autoSpaceDN w:val="0"/>
              <w:adjustRightInd w:val="0"/>
              <w:rPr>
                <w:b/>
              </w:rPr>
            </w:pPr>
          </w:p>
        </w:tc>
        <w:tc>
          <w:tcPr>
            <w:tcW w:w="2062" w:type="dxa"/>
          </w:tcPr>
          <w:p w14:paraId="727349E0" w14:textId="77777777" w:rsidR="00122A2E" w:rsidRPr="000724B4" w:rsidRDefault="00122A2E" w:rsidP="009E0462">
            <w:pPr>
              <w:keepNext/>
              <w:widowControl w:val="0"/>
              <w:autoSpaceDE w:val="0"/>
              <w:autoSpaceDN w:val="0"/>
              <w:adjustRightInd w:val="0"/>
              <w:rPr>
                <w:b/>
              </w:rPr>
            </w:pPr>
            <w:r w:rsidRPr="000724B4">
              <w:rPr>
                <w:b/>
              </w:rPr>
              <w:t>Формы проведения занятий</w:t>
            </w:r>
          </w:p>
        </w:tc>
      </w:tr>
      <w:tr w:rsidR="000142E0" w:rsidRPr="000724B4" w14:paraId="62487C76" w14:textId="77777777" w:rsidTr="00500038">
        <w:tc>
          <w:tcPr>
            <w:tcW w:w="2269" w:type="dxa"/>
          </w:tcPr>
          <w:p w14:paraId="3BF2FD05" w14:textId="77777777" w:rsidR="00090297" w:rsidRPr="00090297" w:rsidRDefault="000142E0" w:rsidP="00090297">
            <w:pPr>
              <w:jc w:val="both"/>
              <w:rPr>
                <w:b/>
              </w:rPr>
            </w:pPr>
            <w:r w:rsidRPr="00090297">
              <w:rPr>
                <w:b/>
              </w:rPr>
              <w:t xml:space="preserve">Тема 1. </w:t>
            </w:r>
          </w:p>
          <w:p w14:paraId="5447E596" w14:textId="2AE20553" w:rsidR="000142E0" w:rsidRPr="000724B4" w:rsidRDefault="000142E0" w:rsidP="00090297">
            <w:pPr>
              <w:jc w:val="both"/>
              <w:rPr>
                <w:color w:val="000000"/>
              </w:rPr>
            </w:pPr>
            <w:proofErr w:type="spellStart"/>
            <w:r w:rsidRPr="000724B4">
              <w:t>Имиджелогия</w:t>
            </w:r>
            <w:proofErr w:type="spellEnd"/>
            <w:r w:rsidRPr="000724B4">
              <w:t>: сущность и специфика. Теоретические основания имиджа и закономерности формирования имиджа.</w:t>
            </w:r>
          </w:p>
        </w:tc>
        <w:tc>
          <w:tcPr>
            <w:tcW w:w="6154" w:type="dxa"/>
          </w:tcPr>
          <w:p w14:paraId="653F7BF7" w14:textId="77777777" w:rsidR="000142E0" w:rsidRDefault="000142E0" w:rsidP="000142E0">
            <w:pPr>
              <w:autoSpaceDE w:val="0"/>
              <w:autoSpaceDN w:val="0"/>
              <w:adjustRightInd w:val="0"/>
              <w:jc w:val="both"/>
            </w:pPr>
            <w:r w:rsidRPr="000724B4">
              <w:t xml:space="preserve">Истоки </w:t>
            </w:r>
            <w:proofErr w:type="spellStart"/>
            <w:r w:rsidRPr="000724B4">
              <w:t>имиджелогии</w:t>
            </w:r>
            <w:proofErr w:type="spellEnd"/>
            <w:r w:rsidRPr="000724B4">
              <w:t xml:space="preserve">. </w:t>
            </w:r>
          </w:p>
          <w:p w14:paraId="4F838FB7" w14:textId="77777777" w:rsidR="000142E0" w:rsidRDefault="000142E0" w:rsidP="000142E0">
            <w:pPr>
              <w:autoSpaceDE w:val="0"/>
              <w:autoSpaceDN w:val="0"/>
              <w:adjustRightInd w:val="0"/>
              <w:jc w:val="both"/>
            </w:pPr>
            <w:r w:rsidRPr="000724B4">
              <w:t xml:space="preserve">Определение понятия </w:t>
            </w:r>
            <w:proofErr w:type="spellStart"/>
            <w:r w:rsidRPr="000724B4">
              <w:t>имиджелогии</w:t>
            </w:r>
            <w:proofErr w:type="spellEnd"/>
            <w:r w:rsidRPr="000724B4">
              <w:t xml:space="preserve">, образа, облика. </w:t>
            </w:r>
          </w:p>
          <w:p w14:paraId="052D4948" w14:textId="77777777" w:rsidR="000142E0" w:rsidRDefault="000142E0" w:rsidP="000142E0">
            <w:pPr>
              <w:autoSpaceDE w:val="0"/>
              <w:autoSpaceDN w:val="0"/>
              <w:adjustRightInd w:val="0"/>
              <w:jc w:val="both"/>
            </w:pPr>
            <w:r w:rsidRPr="000724B4">
              <w:t xml:space="preserve">Компоненты имиджа личности. </w:t>
            </w:r>
          </w:p>
          <w:p w14:paraId="356114EA" w14:textId="77777777" w:rsidR="000142E0" w:rsidRDefault="000142E0" w:rsidP="000142E0">
            <w:pPr>
              <w:autoSpaceDE w:val="0"/>
              <w:autoSpaceDN w:val="0"/>
              <w:adjustRightInd w:val="0"/>
              <w:jc w:val="both"/>
            </w:pPr>
            <w:r w:rsidRPr="000724B4">
              <w:t xml:space="preserve">Основные условия формирования имиджа. </w:t>
            </w:r>
          </w:p>
          <w:p w14:paraId="686C32F7" w14:textId="77777777" w:rsidR="000142E0" w:rsidRDefault="000142E0" w:rsidP="000142E0">
            <w:pPr>
              <w:autoSpaceDE w:val="0"/>
              <w:autoSpaceDN w:val="0"/>
              <w:adjustRightInd w:val="0"/>
              <w:jc w:val="both"/>
            </w:pPr>
            <w:r w:rsidRPr="000724B4">
              <w:t xml:space="preserve">"Я-концепция". Имидж-эффект. Имидж и символ. </w:t>
            </w:r>
          </w:p>
          <w:p w14:paraId="19EC2565" w14:textId="77777777" w:rsidR="000142E0" w:rsidRDefault="000142E0" w:rsidP="000142E0">
            <w:pPr>
              <w:autoSpaceDE w:val="0"/>
              <w:autoSpaceDN w:val="0"/>
              <w:adjustRightInd w:val="0"/>
              <w:jc w:val="both"/>
            </w:pPr>
            <w:r w:rsidRPr="000724B4">
              <w:t xml:space="preserve">Разновидности имиджа. </w:t>
            </w:r>
          </w:p>
          <w:p w14:paraId="13634A3E" w14:textId="77777777" w:rsidR="000142E0" w:rsidRDefault="000142E0" w:rsidP="000142E0">
            <w:pPr>
              <w:pStyle w:val="Default"/>
              <w:jc w:val="both"/>
            </w:pPr>
            <w:r w:rsidRPr="000724B4">
              <w:t xml:space="preserve">Принципы </w:t>
            </w:r>
            <w:proofErr w:type="spellStart"/>
            <w:r w:rsidRPr="000724B4">
              <w:t>имиджелогии</w:t>
            </w:r>
            <w:proofErr w:type="spellEnd"/>
            <w:r w:rsidRPr="000724B4">
              <w:t xml:space="preserve">. </w:t>
            </w:r>
          </w:p>
          <w:p w14:paraId="6323E8FD" w14:textId="77777777" w:rsidR="000142E0" w:rsidRDefault="000142E0" w:rsidP="000142E0">
            <w:pPr>
              <w:pStyle w:val="Default"/>
              <w:jc w:val="both"/>
            </w:pPr>
            <w:r w:rsidRPr="000724B4">
              <w:t xml:space="preserve">Приоритетные функции имиджа (ценностные, технологические). </w:t>
            </w:r>
          </w:p>
          <w:p w14:paraId="73AE2226" w14:textId="77777777" w:rsidR="000142E0" w:rsidRDefault="000142E0" w:rsidP="000142E0">
            <w:pPr>
              <w:pStyle w:val="Default"/>
              <w:jc w:val="both"/>
            </w:pPr>
            <w:r w:rsidRPr="000724B4">
              <w:t xml:space="preserve">Социально-психологические закономерности формирования и функционирования имиджа. </w:t>
            </w:r>
          </w:p>
          <w:p w14:paraId="7A610FC0" w14:textId="77777777" w:rsidR="000142E0" w:rsidRDefault="000142E0" w:rsidP="000142E0">
            <w:pPr>
              <w:pStyle w:val="Default"/>
              <w:jc w:val="both"/>
            </w:pPr>
            <w:r w:rsidRPr="000724B4">
              <w:t xml:space="preserve">Роль механизмов социально-психологического влияния в процессе формирования имиджа. </w:t>
            </w:r>
          </w:p>
          <w:p w14:paraId="78A63401" w14:textId="77777777" w:rsidR="000142E0" w:rsidRPr="000724B4" w:rsidRDefault="000142E0" w:rsidP="000142E0">
            <w:pPr>
              <w:pStyle w:val="Default"/>
              <w:jc w:val="both"/>
            </w:pPr>
            <w:r w:rsidRPr="000724B4">
              <w:lastRenderedPageBreak/>
              <w:t xml:space="preserve">Этические проблемы деятельности имиджмейкера по формированию имиджа клиента. </w:t>
            </w:r>
          </w:p>
          <w:p w14:paraId="1B2602ED" w14:textId="77777777" w:rsidR="000142E0" w:rsidRDefault="000142E0" w:rsidP="000142E0">
            <w:pPr>
              <w:autoSpaceDE w:val="0"/>
              <w:autoSpaceDN w:val="0"/>
              <w:adjustRightInd w:val="0"/>
              <w:jc w:val="both"/>
            </w:pPr>
            <w:r w:rsidRPr="000724B4">
              <w:t xml:space="preserve">Коммуникационная модель формирования имиджа. </w:t>
            </w:r>
          </w:p>
          <w:p w14:paraId="1C4AFB9E" w14:textId="77777777" w:rsidR="000142E0" w:rsidRDefault="000142E0" w:rsidP="000142E0">
            <w:pPr>
              <w:autoSpaceDE w:val="0"/>
              <w:autoSpaceDN w:val="0"/>
              <w:adjustRightInd w:val="0"/>
              <w:jc w:val="both"/>
            </w:pPr>
            <w:r w:rsidRPr="000724B4">
              <w:t xml:space="preserve">Каналы передачи информации. </w:t>
            </w:r>
          </w:p>
          <w:p w14:paraId="03A394C0" w14:textId="77777777" w:rsidR="000142E0" w:rsidRDefault="000142E0" w:rsidP="000142E0">
            <w:pPr>
              <w:autoSpaceDE w:val="0"/>
              <w:autoSpaceDN w:val="0"/>
              <w:adjustRightInd w:val="0"/>
              <w:jc w:val="both"/>
            </w:pPr>
            <w:r w:rsidRPr="000724B4">
              <w:t xml:space="preserve">Тройственное понимание субъекта имиджа. Формирование имиджа как субъект -субъектное </w:t>
            </w:r>
          </w:p>
          <w:p w14:paraId="358E2DA4" w14:textId="77777777" w:rsidR="000142E0" w:rsidRDefault="000142E0" w:rsidP="000142E0">
            <w:pPr>
              <w:autoSpaceDE w:val="0"/>
              <w:autoSpaceDN w:val="0"/>
              <w:adjustRightInd w:val="0"/>
              <w:jc w:val="both"/>
            </w:pPr>
            <w:r w:rsidRPr="000724B4">
              <w:t xml:space="preserve">Когнитивные процессы в основе формирования имиджа. </w:t>
            </w:r>
          </w:p>
          <w:p w14:paraId="2A79C6A5" w14:textId="77777777" w:rsidR="000142E0" w:rsidRDefault="000142E0" w:rsidP="000142E0">
            <w:pPr>
              <w:autoSpaceDE w:val="0"/>
              <w:autoSpaceDN w:val="0"/>
              <w:adjustRightInd w:val="0"/>
              <w:jc w:val="both"/>
            </w:pPr>
            <w:r w:rsidRPr="000724B4">
              <w:t xml:space="preserve">Семиотические процессы формирования имиджа. </w:t>
            </w:r>
          </w:p>
          <w:p w14:paraId="1CC66828" w14:textId="77777777" w:rsidR="000142E0" w:rsidRDefault="000142E0" w:rsidP="000142E0">
            <w:pPr>
              <w:autoSpaceDE w:val="0"/>
              <w:autoSpaceDN w:val="0"/>
              <w:adjustRightInd w:val="0"/>
              <w:jc w:val="both"/>
            </w:pPr>
            <w:r w:rsidRPr="000724B4">
              <w:t xml:space="preserve">Содержание профессиональной деятельности имиджмейкера как специалиста в сфере прикладной </w:t>
            </w:r>
            <w:proofErr w:type="spellStart"/>
            <w:r w:rsidRPr="000724B4">
              <w:t>имиджелогии</w:t>
            </w:r>
            <w:proofErr w:type="spellEnd"/>
            <w:r w:rsidRPr="000724B4">
              <w:t xml:space="preserve">. </w:t>
            </w:r>
          </w:p>
          <w:p w14:paraId="02969390" w14:textId="77777777" w:rsidR="000142E0" w:rsidRDefault="000142E0" w:rsidP="000142E0">
            <w:pPr>
              <w:autoSpaceDE w:val="0"/>
              <w:autoSpaceDN w:val="0"/>
              <w:adjustRightInd w:val="0"/>
              <w:jc w:val="both"/>
            </w:pPr>
            <w:r w:rsidRPr="000724B4">
              <w:t>Роль и функции имиджмейкера в работе с личностью. Методы работы имид</w:t>
            </w:r>
            <w:r>
              <w:t>жмейкера в консалтинговой сфере.</w:t>
            </w:r>
          </w:p>
          <w:p w14:paraId="65A7A44C" w14:textId="77777777" w:rsidR="000142E0" w:rsidRPr="000724B4" w:rsidRDefault="000142E0" w:rsidP="000142E0">
            <w:pPr>
              <w:autoSpaceDE w:val="0"/>
              <w:autoSpaceDN w:val="0"/>
              <w:adjustRightInd w:val="0"/>
              <w:jc w:val="both"/>
              <w:rPr>
                <w:highlight w:val="yellow"/>
              </w:rPr>
            </w:pPr>
          </w:p>
          <w:p w14:paraId="6B56DF29"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7EBC19C8" w14:textId="77777777"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11361175" w14:textId="77777777" w:rsidR="000142E0" w:rsidRPr="00D926E4" w:rsidRDefault="000142E0" w:rsidP="00500038">
            <w:pPr>
              <w:pStyle w:val="a4"/>
              <w:jc w:val="both"/>
              <w:rPr>
                <w:bCs/>
                <w:sz w:val="24"/>
                <w:szCs w:val="24"/>
              </w:rPr>
            </w:pPr>
            <w:r w:rsidRPr="0092389A">
              <w:rPr>
                <w:color w:val="000000"/>
                <w:sz w:val="24"/>
                <w:szCs w:val="24"/>
              </w:rPr>
              <w:lastRenderedPageBreak/>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14:paraId="1662EBA7" w14:textId="77777777" w:rsidTr="00500038">
        <w:tc>
          <w:tcPr>
            <w:tcW w:w="2269" w:type="dxa"/>
          </w:tcPr>
          <w:p w14:paraId="11DB953C" w14:textId="77777777" w:rsidR="000142E0" w:rsidRPr="000724B4" w:rsidRDefault="000142E0" w:rsidP="00090297">
            <w:pPr>
              <w:autoSpaceDE w:val="0"/>
              <w:autoSpaceDN w:val="0"/>
              <w:adjustRightInd w:val="0"/>
              <w:jc w:val="both"/>
            </w:pPr>
            <w:r w:rsidRPr="00090297">
              <w:rPr>
                <w:b/>
              </w:rPr>
              <w:t>Тема 2.</w:t>
            </w:r>
            <w:r w:rsidRPr="000724B4">
              <w:t xml:space="preserve"> Технологии построения имиджа.</w:t>
            </w:r>
          </w:p>
          <w:p w14:paraId="2FF8D486" w14:textId="77777777" w:rsidR="000142E0" w:rsidRPr="000724B4" w:rsidRDefault="000142E0" w:rsidP="00090297">
            <w:pPr>
              <w:jc w:val="both"/>
              <w:rPr>
                <w:color w:val="000000"/>
              </w:rPr>
            </w:pPr>
          </w:p>
        </w:tc>
        <w:tc>
          <w:tcPr>
            <w:tcW w:w="6154" w:type="dxa"/>
          </w:tcPr>
          <w:p w14:paraId="77FDD538" w14:textId="77777777" w:rsidR="004C5A9A" w:rsidRDefault="00BB66A3" w:rsidP="00BB66A3">
            <w:pPr>
              <w:autoSpaceDE w:val="0"/>
              <w:autoSpaceDN w:val="0"/>
              <w:adjustRightInd w:val="0"/>
              <w:jc w:val="both"/>
              <w:rPr>
                <w:szCs w:val="28"/>
              </w:rPr>
            </w:pPr>
            <w:proofErr w:type="spellStart"/>
            <w:r w:rsidRPr="004C5A9A">
              <w:rPr>
                <w:szCs w:val="28"/>
              </w:rPr>
              <w:t>Имиджевая</w:t>
            </w:r>
            <w:proofErr w:type="spellEnd"/>
            <w:r w:rsidRPr="004C5A9A">
              <w:rPr>
                <w:szCs w:val="28"/>
              </w:rPr>
              <w:t xml:space="preserve"> коммуникация: особенности, структура, этапы. </w:t>
            </w:r>
          </w:p>
          <w:p w14:paraId="5FE9BC8E" w14:textId="77777777" w:rsidR="004C5A9A" w:rsidRDefault="00BB66A3" w:rsidP="00BB66A3">
            <w:pPr>
              <w:autoSpaceDE w:val="0"/>
              <w:autoSpaceDN w:val="0"/>
              <w:adjustRightInd w:val="0"/>
              <w:jc w:val="both"/>
              <w:rPr>
                <w:szCs w:val="28"/>
              </w:rPr>
            </w:pPr>
            <w:r w:rsidRPr="004C5A9A">
              <w:rPr>
                <w:szCs w:val="28"/>
              </w:rPr>
              <w:t>Виды информации</w:t>
            </w:r>
            <w:r w:rsidR="004C5A9A">
              <w:rPr>
                <w:szCs w:val="28"/>
              </w:rPr>
              <w:t xml:space="preserve"> </w:t>
            </w:r>
            <w:r w:rsidRPr="004C5A9A">
              <w:rPr>
                <w:szCs w:val="28"/>
              </w:rPr>
              <w:t xml:space="preserve">и каналы ее распространения, существенные для построения имиджа. </w:t>
            </w:r>
          </w:p>
          <w:p w14:paraId="24F36D21" w14:textId="77777777" w:rsidR="004C5A9A" w:rsidRDefault="00BB66A3" w:rsidP="00BB66A3">
            <w:pPr>
              <w:autoSpaceDE w:val="0"/>
              <w:autoSpaceDN w:val="0"/>
              <w:adjustRightInd w:val="0"/>
              <w:jc w:val="both"/>
              <w:rPr>
                <w:szCs w:val="28"/>
              </w:rPr>
            </w:pPr>
            <w:r w:rsidRPr="004C5A9A">
              <w:rPr>
                <w:szCs w:val="28"/>
              </w:rPr>
              <w:t xml:space="preserve">Психология восприятия прямой и косвенной </w:t>
            </w:r>
            <w:proofErr w:type="spellStart"/>
            <w:r w:rsidRPr="004C5A9A">
              <w:rPr>
                <w:szCs w:val="28"/>
              </w:rPr>
              <w:t>имиджформирующей</w:t>
            </w:r>
            <w:proofErr w:type="spellEnd"/>
            <w:r w:rsidRPr="004C5A9A">
              <w:rPr>
                <w:szCs w:val="28"/>
              </w:rPr>
              <w:t xml:space="preserve"> информации. </w:t>
            </w:r>
          </w:p>
          <w:p w14:paraId="29AE40CA" w14:textId="77777777" w:rsidR="00BB66A3" w:rsidRPr="004C5A9A" w:rsidRDefault="00BB66A3" w:rsidP="00BB66A3">
            <w:pPr>
              <w:autoSpaceDE w:val="0"/>
              <w:autoSpaceDN w:val="0"/>
              <w:adjustRightInd w:val="0"/>
              <w:jc w:val="both"/>
              <w:rPr>
                <w:szCs w:val="28"/>
              </w:rPr>
            </w:pPr>
            <w:r w:rsidRPr="004C5A9A">
              <w:rPr>
                <w:szCs w:val="28"/>
              </w:rPr>
              <w:t xml:space="preserve">Барьеры восприятия </w:t>
            </w:r>
            <w:proofErr w:type="spellStart"/>
            <w:r w:rsidRPr="004C5A9A">
              <w:rPr>
                <w:szCs w:val="28"/>
              </w:rPr>
              <w:t>имиджеформирующей</w:t>
            </w:r>
            <w:proofErr w:type="spellEnd"/>
            <w:r w:rsidRPr="004C5A9A">
              <w:rPr>
                <w:szCs w:val="28"/>
              </w:rPr>
              <w:t xml:space="preserve"> информации.</w:t>
            </w:r>
          </w:p>
          <w:p w14:paraId="1CF848E5" w14:textId="77777777" w:rsidR="004C5A9A" w:rsidRDefault="00BB66A3" w:rsidP="00BB66A3">
            <w:pPr>
              <w:autoSpaceDE w:val="0"/>
              <w:autoSpaceDN w:val="0"/>
              <w:adjustRightInd w:val="0"/>
              <w:jc w:val="both"/>
              <w:rPr>
                <w:szCs w:val="28"/>
              </w:rPr>
            </w:pPr>
            <w:r w:rsidRPr="004C5A9A">
              <w:rPr>
                <w:szCs w:val="28"/>
              </w:rPr>
              <w:t xml:space="preserve">Инструментарий </w:t>
            </w:r>
            <w:proofErr w:type="spellStart"/>
            <w:r w:rsidRPr="004C5A9A">
              <w:rPr>
                <w:szCs w:val="28"/>
              </w:rPr>
              <w:t>имиджеологии</w:t>
            </w:r>
            <w:proofErr w:type="spellEnd"/>
            <w:r w:rsidRPr="004C5A9A">
              <w:rPr>
                <w:szCs w:val="28"/>
              </w:rPr>
              <w:t xml:space="preserve">. </w:t>
            </w:r>
          </w:p>
          <w:p w14:paraId="7C1145EA" w14:textId="77777777" w:rsidR="004C5A9A" w:rsidRDefault="00BB66A3" w:rsidP="00BB66A3">
            <w:pPr>
              <w:autoSpaceDE w:val="0"/>
              <w:autoSpaceDN w:val="0"/>
              <w:adjustRightInd w:val="0"/>
              <w:jc w:val="both"/>
              <w:rPr>
                <w:szCs w:val="28"/>
              </w:rPr>
            </w:pPr>
            <w:r w:rsidRPr="004C5A9A">
              <w:rPr>
                <w:szCs w:val="28"/>
              </w:rPr>
              <w:t xml:space="preserve">Позиционирование как основная стратегия построения имиджа. </w:t>
            </w:r>
          </w:p>
          <w:p w14:paraId="3DB42236" w14:textId="77777777" w:rsidR="004C5A9A" w:rsidRDefault="00BB66A3" w:rsidP="00BB66A3">
            <w:pPr>
              <w:autoSpaceDE w:val="0"/>
              <w:autoSpaceDN w:val="0"/>
              <w:adjustRightInd w:val="0"/>
              <w:jc w:val="both"/>
              <w:rPr>
                <w:szCs w:val="28"/>
              </w:rPr>
            </w:pPr>
            <w:r w:rsidRPr="004C5A9A">
              <w:rPr>
                <w:szCs w:val="28"/>
              </w:rPr>
              <w:t xml:space="preserve">Социальные эффекты восприятия имиджа. </w:t>
            </w:r>
          </w:p>
          <w:p w14:paraId="4291435D" w14:textId="77777777" w:rsidR="004C5A9A" w:rsidRDefault="00BB66A3" w:rsidP="00BB66A3">
            <w:pPr>
              <w:autoSpaceDE w:val="0"/>
              <w:autoSpaceDN w:val="0"/>
              <w:adjustRightInd w:val="0"/>
              <w:jc w:val="both"/>
              <w:rPr>
                <w:szCs w:val="28"/>
              </w:rPr>
            </w:pPr>
            <w:r w:rsidRPr="004C5A9A">
              <w:rPr>
                <w:szCs w:val="28"/>
              </w:rPr>
              <w:t xml:space="preserve">Мифы и символы в </w:t>
            </w:r>
            <w:proofErr w:type="spellStart"/>
            <w:r w:rsidRPr="004C5A9A">
              <w:rPr>
                <w:szCs w:val="28"/>
              </w:rPr>
              <w:t>имиджелогии</w:t>
            </w:r>
            <w:proofErr w:type="spellEnd"/>
            <w:r w:rsidRPr="004C5A9A">
              <w:rPr>
                <w:szCs w:val="28"/>
              </w:rPr>
              <w:t xml:space="preserve">. </w:t>
            </w:r>
          </w:p>
          <w:p w14:paraId="59D22724" w14:textId="77777777" w:rsidR="004C5A9A" w:rsidRDefault="00BB66A3" w:rsidP="00BB66A3">
            <w:pPr>
              <w:autoSpaceDE w:val="0"/>
              <w:autoSpaceDN w:val="0"/>
              <w:adjustRightInd w:val="0"/>
              <w:jc w:val="both"/>
              <w:rPr>
                <w:szCs w:val="28"/>
              </w:rPr>
            </w:pPr>
            <w:r w:rsidRPr="004C5A9A">
              <w:rPr>
                <w:szCs w:val="28"/>
              </w:rPr>
              <w:t xml:space="preserve">Формирование мнения: сознательная и бессознательная компоненты. </w:t>
            </w:r>
          </w:p>
          <w:p w14:paraId="6E34808B" w14:textId="77777777" w:rsidR="004C5A9A" w:rsidRDefault="00BB66A3" w:rsidP="00BB66A3">
            <w:pPr>
              <w:autoSpaceDE w:val="0"/>
              <w:autoSpaceDN w:val="0"/>
              <w:adjustRightInd w:val="0"/>
              <w:jc w:val="both"/>
              <w:rPr>
                <w:szCs w:val="28"/>
              </w:rPr>
            </w:pPr>
            <w:r w:rsidRPr="004C5A9A">
              <w:rPr>
                <w:szCs w:val="28"/>
              </w:rPr>
              <w:t xml:space="preserve">Основные принципы и этапы формирования имиджа. </w:t>
            </w:r>
          </w:p>
          <w:p w14:paraId="6F3446FC" w14:textId="77777777" w:rsidR="004C5A9A" w:rsidRDefault="00BB66A3" w:rsidP="00BB66A3">
            <w:pPr>
              <w:autoSpaceDE w:val="0"/>
              <w:autoSpaceDN w:val="0"/>
              <w:adjustRightInd w:val="0"/>
              <w:jc w:val="both"/>
              <w:rPr>
                <w:szCs w:val="28"/>
              </w:rPr>
            </w:pPr>
            <w:r w:rsidRPr="004C5A9A">
              <w:rPr>
                <w:szCs w:val="28"/>
              </w:rPr>
              <w:t xml:space="preserve">Современные технологии создания имиджа. </w:t>
            </w:r>
          </w:p>
          <w:p w14:paraId="4394205E" w14:textId="77777777" w:rsidR="004C5A9A" w:rsidRDefault="00BB66A3" w:rsidP="00BB66A3">
            <w:pPr>
              <w:autoSpaceDE w:val="0"/>
              <w:autoSpaceDN w:val="0"/>
              <w:adjustRightInd w:val="0"/>
              <w:jc w:val="both"/>
              <w:rPr>
                <w:szCs w:val="28"/>
              </w:rPr>
            </w:pPr>
            <w:r w:rsidRPr="004C5A9A">
              <w:rPr>
                <w:szCs w:val="28"/>
              </w:rPr>
              <w:t xml:space="preserve">Формы и виды коммуникативных презентаций. Публичная презентация для продвижения имиджа. Формирование имиджа с помощью стиля общения и эффективного взаимодействия. </w:t>
            </w:r>
          </w:p>
          <w:p w14:paraId="24AA8281" w14:textId="77777777" w:rsidR="004C5A9A" w:rsidRDefault="00BB66A3" w:rsidP="004C5A9A">
            <w:pPr>
              <w:autoSpaceDE w:val="0"/>
              <w:autoSpaceDN w:val="0"/>
              <w:adjustRightInd w:val="0"/>
              <w:jc w:val="both"/>
              <w:rPr>
                <w:szCs w:val="28"/>
              </w:rPr>
            </w:pPr>
            <w:r w:rsidRPr="004C5A9A">
              <w:rPr>
                <w:szCs w:val="28"/>
              </w:rPr>
              <w:t>Влияние внешнего вида делового человека на взаимоотношения.</w:t>
            </w:r>
          </w:p>
          <w:p w14:paraId="3C5D45DC" w14:textId="77777777" w:rsidR="004C5A9A" w:rsidRDefault="00BB66A3" w:rsidP="004C5A9A">
            <w:pPr>
              <w:autoSpaceDE w:val="0"/>
              <w:autoSpaceDN w:val="0"/>
              <w:adjustRightInd w:val="0"/>
              <w:jc w:val="both"/>
              <w:rPr>
                <w:szCs w:val="28"/>
              </w:rPr>
            </w:pPr>
            <w:r w:rsidRPr="004C5A9A">
              <w:rPr>
                <w:szCs w:val="28"/>
              </w:rPr>
              <w:t xml:space="preserve">Проблемы управления массовым сознанием и поведением в работе имиджмейкера. </w:t>
            </w:r>
          </w:p>
          <w:p w14:paraId="614DEF33" w14:textId="77777777" w:rsidR="004C5A9A" w:rsidRDefault="00BB66A3" w:rsidP="004C5A9A">
            <w:pPr>
              <w:autoSpaceDE w:val="0"/>
              <w:autoSpaceDN w:val="0"/>
              <w:adjustRightInd w:val="0"/>
              <w:jc w:val="both"/>
              <w:rPr>
                <w:szCs w:val="28"/>
              </w:rPr>
            </w:pPr>
            <w:r w:rsidRPr="004C5A9A">
              <w:rPr>
                <w:szCs w:val="28"/>
              </w:rPr>
              <w:t xml:space="preserve">Общественное настроение и социальный стереотип. Психология превращения информации в мнение. </w:t>
            </w:r>
          </w:p>
          <w:p w14:paraId="05DE4F0C" w14:textId="77777777" w:rsidR="004C5A9A" w:rsidRDefault="00BB66A3" w:rsidP="004C5A9A">
            <w:pPr>
              <w:autoSpaceDE w:val="0"/>
              <w:autoSpaceDN w:val="0"/>
              <w:adjustRightInd w:val="0"/>
              <w:jc w:val="both"/>
              <w:rPr>
                <w:szCs w:val="28"/>
              </w:rPr>
            </w:pPr>
            <w:r w:rsidRPr="004C5A9A">
              <w:rPr>
                <w:szCs w:val="28"/>
              </w:rPr>
              <w:t>Стихийное и целенаправленное формирование имиджа.</w:t>
            </w:r>
            <w:r w:rsidR="004C5A9A">
              <w:rPr>
                <w:szCs w:val="28"/>
              </w:rPr>
              <w:t xml:space="preserve"> Приемы создания имидж эффекта</w:t>
            </w:r>
            <w:r w:rsidRPr="004C5A9A">
              <w:rPr>
                <w:szCs w:val="28"/>
              </w:rPr>
              <w:t xml:space="preserve">. </w:t>
            </w:r>
          </w:p>
          <w:p w14:paraId="3C8B38D4" w14:textId="77777777" w:rsidR="004C5A9A" w:rsidRDefault="00BB66A3" w:rsidP="004C5A9A">
            <w:pPr>
              <w:autoSpaceDE w:val="0"/>
              <w:autoSpaceDN w:val="0"/>
              <w:adjustRightInd w:val="0"/>
              <w:jc w:val="both"/>
              <w:rPr>
                <w:szCs w:val="28"/>
              </w:rPr>
            </w:pPr>
            <w:r w:rsidRPr="004C5A9A">
              <w:rPr>
                <w:szCs w:val="28"/>
              </w:rPr>
              <w:t xml:space="preserve">Роль средств массовой информации в создании эффективного имиджа. </w:t>
            </w:r>
          </w:p>
          <w:p w14:paraId="44100311" w14:textId="77777777" w:rsidR="000142E0" w:rsidRPr="004C5A9A" w:rsidRDefault="00BB66A3" w:rsidP="004C5A9A">
            <w:pPr>
              <w:autoSpaceDE w:val="0"/>
              <w:autoSpaceDN w:val="0"/>
              <w:adjustRightInd w:val="0"/>
              <w:jc w:val="both"/>
              <w:rPr>
                <w:szCs w:val="28"/>
              </w:rPr>
            </w:pPr>
            <w:r w:rsidRPr="004C5A9A">
              <w:rPr>
                <w:szCs w:val="28"/>
              </w:rPr>
              <w:t>Профессиональная этика имиджмейкера и проблемы, связанные с ее нарушением.</w:t>
            </w:r>
          </w:p>
          <w:p w14:paraId="35528C27" w14:textId="77777777" w:rsidR="000142E0" w:rsidRPr="000724B4" w:rsidRDefault="000142E0" w:rsidP="000142E0">
            <w:pPr>
              <w:keepNext/>
              <w:widowControl w:val="0"/>
              <w:autoSpaceDE w:val="0"/>
              <w:autoSpaceDN w:val="0"/>
              <w:adjustRightInd w:val="0"/>
              <w:ind w:firstLine="709"/>
              <w:jc w:val="both"/>
              <w:rPr>
                <w:highlight w:val="yellow"/>
              </w:rPr>
            </w:pPr>
          </w:p>
          <w:p w14:paraId="3AD77A00"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777036ED" w14:textId="77777777"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26F815A4" w14:textId="77777777" w:rsidR="000142E0" w:rsidRPr="00D926E4" w:rsidRDefault="000142E0" w:rsidP="00500038">
            <w:pPr>
              <w:pStyle w:val="a4"/>
              <w:jc w:val="both"/>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14:paraId="1A930C76" w14:textId="77777777" w:rsidTr="00500038">
        <w:tc>
          <w:tcPr>
            <w:tcW w:w="2269" w:type="dxa"/>
          </w:tcPr>
          <w:p w14:paraId="6BF72C8C" w14:textId="77777777" w:rsidR="000142E0" w:rsidRPr="000724B4" w:rsidRDefault="000142E0" w:rsidP="00090297">
            <w:pPr>
              <w:autoSpaceDE w:val="0"/>
              <w:autoSpaceDN w:val="0"/>
              <w:adjustRightInd w:val="0"/>
              <w:jc w:val="both"/>
            </w:pPr>
            <w:r w:rsidRPr="00090297">
              <w:rPr>
                <w:b/>
              </w:rPr>
              <w:lastRenderedPageBreak/>
              <w:t>Тема 3.</w:t>
            </w:r>
            <w:r w:rsidRPr="000724B4">
              <w:t xml:space="preserve"> Создание вербального, визуального и кинетического имиджа.</w:t>
            </w:r>
          </w:p>
          <w:p w14:paraId="0474F09F" w14:textId="77777777" w:rsidR="000142E0" w:rsidRPr="000724B4" w:rsidRDefault="000142E0" w:rsidP="00090297">
            <w:pPr>
              <w:pStyle w:val="Style2"/>
              <w:widowControl/>
              <w:spacing w:line="240" w:lineRule="auto"/>
              <w:ind w:firstLine="0"/>
              <w:rPr>
                <w:color w:val="000000"/>
              </w:rPr>
            </w:pPr>
          </w:p>
        </w:tc>
        <w:tc>
          <w:tcPr>
            <w:tcW w:w="6154" w:type="dxa"/>
          </w:tcPr>
          <w:p w14:paraId="153FBDAF" w14:textId="77777777" w:rsidR="004C5A9A" w:rsidRDefault="004C5A9A" w:rsidP="004C5A9A">
            <w:pPr>
              <w:autoSpaceDE w:val="0"/>
              <w:autoSpaceDN w:val="0"/>
              <w:adjustRightInd w:val="0"/>
              <w:jc w:val="both"/>
              <w:rPr>
                <w:szCs w:val="28"/>
              </w:rPr>
            </w:pPr>
            <w:r w:rsidRPr="004C5A9A">
              <w:rPr>
                <w:szCs w:val="28"/>
              </w:rPr>
              <w:t xml:space="preserve">Имидж человека: ведущие типы и элементы. </w:t>
            </w:r>
          </w:p>
          <w:p w14:paraId="495CA5B6" w14:textId="77777777" w:rsidR="004C5A9A" w:rsidRDefault="004C5A9A" w:rsidP="004C5A9A">
            <w:pPr>
              <w:autoSpaceDE w:val="0"/>
              <w:autoSpaceDN w:val="0"/>
              <w:adjustRightInd w:val="0"/>
              <w:jc w:val="both"/>
              <w:rPr>
                <w:szCs w:val="28"/>
              </w:rPr>
            </w:pPr>
            <w:r w:rsidRPr="004C5A9A">
              <w:rPr>
                <w:szCs w:val="28"/>
              </w:rPr>
              <w:t xml:space="preserve">Знак имиджа: положительный или отрицательный? </w:t>
            </w:r>
          </w:p>
          <w:p w14:paraId="024E075F" w14:textId="77777777" w:rsidR="004C5A9A" w:rsidRDefault="004C5A9A" w:rsidP="004C5A9A">
            <w:pPr>
              <w:autoSpaceDE w:val="0"/>
              <w:autoSpaceDN w:val="0"/>
              <w:adjustRightInd w:val="0"/>
              <w:jc w:val="both"/>
              <w:rPr>
                <w:szCs w:val="28"/>
              </w:rPr>
            </w:pPr>
            <w:r w:rsidRPr="004C5A9A">
              <w:rPr>
                <w:szCs w:val="28"/>
              </w:rPr>
              <w:t xml:space="preserve">Виды имиджа: личностный и профессиональный. </w:t>
            </w:r>
          </w:p>
          <w:p w14:paraId="067D693C" w14:textId="77777777" w:rsidR="004C5A9A" w:rsidRPr="004C5A9A" w:rsidRDefault="004C5A9A" w:rsidP="004C5A9A">
            <w:pPr>
              <w:autoSpaceDE w:val="0"/>
              <w:autoSpaceDN w:val="0"/>
              <w:adjustRightInd w:val="0"/>
              <w:jc w:val="both"/>
              <w:rPr>
                <w:szCs w:val="28"/>
              </w:rPr>
            </w:pPr>
            <w:r w:rsidRPr="004C5A9A">
              <w:rPr>
                <w:szCs w:val="28"/>
              </w:rPr>
              <w:t xml:space="preserve">Элементы личностного имиджа </w:t>
            </w:r>
            <w:r>
              <w:rPr>
                <w:szCs w:val="28"/>
              </w:rPr>
              <w:t>(</w:t>
            </w:r>
            <w:proofErr w:type="spellStart"/>
            <w:r w:rsidRPr="004C5A9A">
              <w:rPr>
                <w:szCs w:val="28"/>
              </w:rPr>
              <w:t>средовый</w:t>
            </w:r>
            <w:proofErr w:type="spellEnd"/>
            <w:r w:rsidRPr="004C5A9A">
              <w:rPr>
                <w:szCs w:val="28"/>
              </w:rPr>
              <w:t xml:space="preserve">, </w:t>
            </w:r>
            <w:proofErr w:type="spellStart"/>
            <w:r w:rsidRPr="004C5A9A">
              <w:rPr>
                <w:szCs w:val="28"/>
              </w:rPr>
              <w:t>габитарный</w:t>
            </w:r>
            <w:proofErr w:type="spellEnd"/>
            <w:r w:rsidRPr="004C5A9A">
              <w:rPr>
                <w:szCs w:val="28"/>
              </w:rPr>
              <w:t>, вербальный, кинетический, овеществленный</w:t>
            </w:r>
            <w:r>
              <w:rPr>
                <w:szCs w:val="28"/>
              </w:rPr>
              <w:t>)</w:t>
            </w:r>
            <w:r w:rsidRPr="004C5A9A">
              <w:rPr>
                <w:szCs w:val="28"/>
              </w:rPr>
              <w:t>.</w:t>
            </w:r>
          </w:p>
          <w:p w14:paraId="143ACC3D" w14:textId="77777777" w:rsidR="004C5A9A" w:rsidRDefault="004C5A9A" w:rsidP="004C5A9A">
            <w:pPr>
              <w:autoSpaceDE w:val="0"/>
              <w:autoSpaceDN w:val="0"/>
              <w:adjustRightInd w:val="0"/>
              <w:jc w:val="both"/>
              <w:rPr>
                <w:szCs w:val="28"/>
              </w:rPr>
            </w:pPr>
            <w:r w:rsidRPr="004C5A9A">
              <w:rPr>
                <w:szCs w:val="28"/>
              </w:rPr>
              <w:t xml:space="preserve">Создание вербального и кинетического имиджа. Средства вербального имиджа. </w:t>
            </w:r>
          </w:p>
          <w:p w14:paraId="2EB9F56D" w14:textId="77777777" w:rsidR="004C5A9A" w:rsidRDefault="004C5A9A" w:rsidP="004C5A9A">
            <w:pPr>
              <w:autoSpaceDE w:val="0"/>
              <w:autoSpaceDN w:val="0"/>
              <w:adjustRightInd w:val="0"/>
              <w:jc w:val="both"/>
              <w:rPr>
                <w:szCs w:val="28"/>
              </w:rPr>
            </w:pPr>
            <w:r w:rsidRPr="004C5A9A">
              <w:rPr>
                <w:szCs w:val="28"/>
              </w:rPr>
              <w:t xml:space="preserve">Речевые средства общения. </w:t>
            </w:r>
          </w:p>
          <w:p w14:paraId="2F0926CF" w14:textId="77777777" w:rsidR="004C5A9A" w:rsidRDefault="004C5A9A" w:rsidP="004C5A9A">
            <w:pPr>
              <w:autoSpaceDE w:val="0"/>
              <w:autoSpaceDN w:val="0"/>
              <w:adjustRightInd w:val="0"/>
              <w:jc w:val="both"/>
              <w:rPr>
                <w:szCs w:val="28"/>
              </w:rPr>
            </w:pPr>
            <w:r w:rsidRPr="004C5A9A">
              <w:rPr>
                <w:szCs w:val="28"/>
              </w:rPr>
              <w:t xml:space="preserve">Слушание в межличностном общении. </w:t>
            </w:r>
          </w:p>
          <w:p w14:paraId="0D22AAFB" w14:textId="77777777" w:rsidR="004C5A9A" w:rsidRDefault="004C5A9A" w:rsidP="004C5A9A">
            <w:pPr>
              <w:autoSpaceDE w:val="0"/>
              <w:autoSpaceDN w:val="0"/>
              <w:adjustRightInd w:val="0"/>
              <w:jc w:val="both"/>
              <w:rPr>
                <w:szCs w:val="28"/>
              </w:rPr>
            </w:pPr>
            <w:r w:rsidRPr="004C5A9A">
              <w:rPr>
                <w:szCs w:val="28"/>
              </w:rPr>
              <w:t>Обратная связь в деловом взаимодействии</w:t>
            </w:r>
          </w:p>
          <w:p w14:paraId="06061DDD" w14:textId="77777777" w:rsidR="004C5A9A" w:rsidRDefault="004C5A9A" w:rsidP="004C5A9A">
            <w:pPr>
              <w:autoSpaceDE w:val="0"/>
              <w:autoSpaceDN w:val="0"/>
              <w:adjustRightInd w:val="0"/>
              <w:jc w:val="both"/>
              <w:rPr>
                <w:szCs w:val="28"/>
              </w:rPr>
            </w:pPr>
            <w:r w:rsidRPr="004C5A9A">
              <w:rPr>
                <w:szCs w:val="28"/>
              </w:rPr>
              <w:t>Невербальные средства делового взаимодействия.</w:t>
            </w:r>
          </w:p>
          <w:p w14:paraId="33B46BBC" w14:textId="77777777" w:rsidR="004C5A9A" w:rsidRDefault="004C5A9A" w:rsidP="004C5A9A">
            <w:pPr>
              <w:autoSpaceDE w:val="0"/>
              <w:autoSpaceDN w:val="0"/>
              <w:adjustRightInd w:val="0"/>
              <w:jc w:val="both"/>
              <w:rPr>
                <w:szCs w:val="28"/>
              </w:rPr>
            </w:pPr>
            <w:r w:rsidRPr="004C5A9A">
              <w:rPr>
                <w:szCs w:val="28"/>
              </w:rPr>
              <w:t xml:space="preserve">Визуальный имидж делового человека. </w:t>
            </w:r>
          </w:p>
          <w:p w14:paraId="2B95CF39" w14:textId="77777777" w:rsidR="004C5A9A" w:rsidRDefault="004C5A9A" w:rsidP="004C5A9A">
            <w:pPr>
              <w:autoSpaceDE w:val="0"/>
              <w:autoSpaceDN w:val="0"/>
              <w:adjustRightInd w:val="0"/>
              <w:jc w:val="both"/>
              <w:rPr>
                <w:szCs w:val="28"/>
              </w:rPr>
            </w:pPr>
            <w:r w:rsidRPr="004C5A9A">
              <w:rPr>
                <w:szCs w:val="28"/>
              </w:rPr>
              <w:t xml:space="preserve">Влияние внешнего вида делового человека на взаимоотношения. </w:t>
            </w:r>
          </w:p>
          <w:p w14:paraId="2D3B7737" w14:textId="77777777" w:rsidR="004C5A9A" w:rsidRPr="004C5A9A" w:rsidRDefault="004C5A9A" w:rsidP="004C5A9A">
            <w:pPr>
              <w:autoSpaceDE w:val="0"/>
              <w:autoSpaceDN w:val="0"/>
              <w:adjustRightInd w:val="0"/>
              <w:jc w:val="both"/>
              <w:rPr>
                <w:szCs w:val="28"/>
              </w:rPr>
            </w:pPr>
            <w:r w:rsidRPr="004C5A9A">
              <w:rPr>
                <w:szCs w:val="28"/>
              </w:rPr>
              <w:t>Техники создания пол</w:t>
            </w:r>
            <w:r>
              <w:rPr>
                <w:szCs w:val="28"/>
              </w:rPr>
              <w:t>ожительного визуального образа.</w:t>
            </w:r>
          </w:p>
          <w:p w14:paraId="5D594F55" w14:textId="77777777" w:rsidR="004C5A9A" w:rsidRDefault="004C5A9A" w:rsidP="004C5A9A">
            <w:pPr>
              <w:keepNext/>
              <w:widowControl w:val="0"/>
              <w:autoSpaceDE w:val="0"/>
              <w:autoSpaceDN w:val="0"/>
              <w:adjustRightInd w:val="0"/>
              <w:jc w:val="both"/>
              <w:rPr>
                <w:szCs w:val="28"/>
              </w:rPr>
            </w:pPr>
            <w:r w:rsidRPr="004C5A9A">
              <w:rPr>
                <w:szCs w:val="28"/>
              </w:rPr>
              <w:t xml:space="preserve">Социально-психологические закономерности формирования имиджа человека в СМИ. </w:t>
            </w:r>
          </w:p>
          <w:p w14:paraId="464569F9" w14:textId="77777777" w:rsidR="004C5A9A" w:rsidRDefault="004C5A9A" w:rsidP="004C5A9A">
            <w:pPr>
              <w:keepNext/>
              <w:widowControl w:val="0"/>
              <w:autoSpaceDE w:val="0"/>
              <w:autoSpaceDN w:val="0"/>
              <w:adjustRightInd w:val="0"/>
              <w:jc w:val="both"/>
              <w:rPr>
                <w:szCs w:val="28"/>
              </w:rPr>
            </w:pPr>
            <w:r w:rsidRPr="004C5A9A">
              <w:rPr>
                <w:szCs w:val="28"/>
              </w:rPr>
              <w:t xml:space="preserve">Имидж «публичной персоны». </w:t>
            </w:r>
          </w:p>
          <w:p w14:paraId="6FFF61CD" w14:textId="77777777" w:rsidR="000142E0" w:rsidRDefault="004C5A9A" w:rsidP="004C5A9A">
            <w:pPr>
              <w:keepNext/>
              <w:widowControl w:val="0"/>
              <w:autoSpaceDE w:val="0"/>
              <w:autoSpaceDN w:val="0"/>
              <w:adjustRightInd w:val="0"/>
              <w:jc w:val="both"/>
              <w:rPr>
                <w:szCs w:val="28"/>
              </w:rPr>
            </w:pPr>
            <w:r w:rsidRPr="004C5A9A">
              <w:rPr>
                <w:szCs w:val="28"/>
              </w:rPr>
              <w:t>Имидж политического деятеля как прикладная проблема современной науки.</w:t>
            </w:r>
          </w:p>
          <w:p w14:paraId="3357E857" w14:textId="77777777" w:rsidR="00664916" w:rsidRPr="004C5A9A" w:rsidRDefault="00664916" w:rsidP="004C5A9A">
            <w:pPr>
              <w:keepNext/>
              <w:widowControl w:val="0"/>
              <w:autoSpaceDE w:val="0"/>
              <w:autoSpaceDN w:val="0"/>
              <w:adjustRightInd w:val="0"/>
              <w:jc w:val="both"/>
              <w:rPr>
                <w:sz w:val="22"/>
                <w:highlight w:val="yellow"/>
              </w:rPr>
            </w:pPr>
          </w:p>
          <w:p w14:paraId="4E79169D"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16656A0B" w14:textId="77777777"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4BA1D5C7" w14:textId="77777777" w:rsidR="000142E0" w:rsidRPr="00D926E4" w:rsidRDefault="000142E0" w:rsidP="00500038">
            <w:pPr>
              <w:pStyle w:val="a4"/>
              <w:jc w:val="both"/>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14:paraId="04D1B0CC" w14:textId="77777777" w:rsidTr="00500038">
        <w:tc>
          <w:tcPr>
            <w:tcW w:w="2269" w:type="dxa"/>
          </w:tcPr>
          <w:p w14:paraId="555009D3" w14:textId="77777777" w:rsidR="00090297" w:rsidRPr="00090297" w:rsidRDefault="000142E0" w:rsidP="00090297">
            <w:pPr>
              <w:autoSpaceDE w:val="0"/>
              <w:autoSpaceDN w:val="0"/>
              <w:adjustRightInd w:val="0"/>
              <w:jc w:val="both"/>
              <w:rPr>
                <w:b/>
              </w:rPr>
            </w:pPr>
            <w:r w:rsidRPr="00090297">
              <w:rPr>
                <w:b/>
              </w:rPr>
              <w:t xml:space="preserve">Тема 4.  </w:t>
            </w:r>
          </w:p>
          <w:p w14:paraId="1651C431" w14:textId="695AA3EF" w:rsidR="000142E0" w:rsidRPr="000724B4" w:rsidRDefault="000142E0" w:rsidP="00090297">
            <w:pPr>
              <w:autoSpaceDE w:val="0"/>
              <w:autoSpaceDN w:val="0"/>
              <w:adjustRightInd w:val="0"/>
              <w:jc w:val="both"/>
            </w:pPr>
            <w:r w:rsidRPr="000724B4">
              <w:t xml:space="preserve">Политическая </w:t>
            </w:r>
            <w:proofErr w:type="spellStart"/>
            <w:r w:rsidRPr="000724B4">
              <w:t>имиджелогия</w:t>
            </w:r>
            <w:proofErr w:type="spellEnd"/>
            <w:r w:rsidRPr="000724B4">
              <w:t>. Типы имиджей в различных областях человеческой деятельности.</w:t>
            </w:r>
          </w:p>
          <w:p w14:paraId="59E03D8D" w14:textId="77777777" w:rsidR="000142E0" w:rsidRPr="000724B4" w:rsidRDefault="000142E0" w:rsidP="00090297">
            <w:pPr>
              <w:autoSpaceDE w:val="0"/>
              <w:autoSpaceDN w:val="0"/>
              <w:adjustRightInd w:val="0"/>
              <w:jc w:val="both"/>
            </w:pPr>
          </w:p>
        </w:tc>
        <w:tc>
          <w:tcPr>
            <w:tcW w:w="6154" w:type="dxa"/>
          </w:tcPr>
          <w:p w14:paraId="0AA63B71" w14:textId="77777777" w:rsidR="00804582" w:rsidRDefault="00804582" w:rsidP="00804582">
            <w:pPr>
              <w:autoSpaceDE w:val="0"/>
              <w:autoSpaceDN w:val="0"/>
              <w:adjustRightInd w:val="0"/>
              <w:jc w:val="both"/>
              <w:rPr>
                <w:szCs w:val="28"/>
              </w:rPr>
            </w:pPr>
            <w:r w:rsidRPr="00804582">
              <w:rPr>
                <w:szCs w:val="28"/>
              </w:rPr>
              <w:t xml:space="preserve">Специфика имиджа в государственном управлении и дипломатии. </w:t>
            </w:r>
          </w:p>
          <w:p w14:paraId="26432323" w14:textId="77777777" w:rsidR="00804582" w:rsidRDefault="00804582" w:rsidP="00804582">
            <w:pPr>
              <w:autoSpaceDE w:val="0"/>
              <w:autoSpaceDN w:val="0"/>
              <w:adjustRightInd w:val="0"/>
              <w:jc w:val="both"/>
              <w:rPr>
                <w:szCs w:val="28"/>
              </w:rPr>
            </w:pPr>
            <w:r w:rsidRPr="00804582">
              <w:rPr>
                <w:szCs w:val="28"/>
              </w:rPr>
              <w:t xml:space="preserve">Имидж в связях с общественностью. </w:t>
            </w:r>
          </w:p>
          <w:p w14:paraId="78A7BB52" w14:textId="77777777" w:rsidR="00804582" w:rsidRDefault="00804582" w:rsidP="00804582">
            <w:pPr>
              <w:autoSpaceDE w:val="0"/>
              <w:autoSpaceDN w:val="0"/>
              <w:adjustRightInd w:val="0"/>
              <w:jc w:val="both"/>
              <w:rPr>
                <w:szCs w:val="28"/>
              </w:rPr>
            </w:pPr>
            <w:r w:rsidRPr="00804582">
              <w:rPr>
                <w:szCs w:val="28"/>
              </w:rPr>
              <w:t xml:space="preserve">Имидж в искусстве и шоу-бизнесе. </w:t>
            </w:r>
          </w:p>
          <w:p w14:paraId="55CA2F2D" w14:textId="77777777" w:rsidR="00804582" w:rsidRDefault="00804582" w:rsidP="00804582">
            <w:pPr>
              <w:autoSpaceDE w:val="0"/>
              <w:autoSpaceDN w:val="0"/>
              <w:adjustRightInd w:val="0"/>
              <w:jc w:val="both"/>
              <w:rPr>
                <w:szCs w:val="28"/>
              </w:rPr>
            </w:pPr>
            <w:r w:rsidRPr="00804582">
              <w:rPr>
                <w:szCs w:val="28"/>
              </w:rPr>
              <w:t xml:space="preserve">Имидж в рекламе. </w:t>
            </w:r>
          </w:p>
          <w:p w14:paraId="4880AAE3" w14:textId="77777777" w:rsidR="00804582" w:rsidRDefault="00804582" w:rsidP="00804582">
            <w:pPr>
              <w:autoSpaceDE w:val="0"/>
              <w:autoSpaceDN w:val="0"/>
              <w:adjustRightInd w:val="0"/>
              <w:jc w:val="both"/>
              <w:rPr>
                <w:szCs w:val="28"/>
              </w:rPr>
            </w:pPr>
            <w:r w:rsidRPr="00804582">
              <w:rPr>
                <w:szCs w:val="28"/>
              </w:rPr>
              <w:t xml:space="preserve">Инструментарии личного контакта в различных типах имиджа. </w:t>
            </w:r>
          </w:p>
          <w:p w14:paraId="0B28A2A1" w14:textId="77777777" w:rsidR="00804582" w:rsidRPr="00804582" w:rsidRDefault="00804582" w:rsidP="00804582">
            <w:pPr>
              <w:autoSpaceDE w:val="0"/>
              <w:autoSpaceDN w:val="0"/>
              <w:adjustRightInd w:val="0"/>
              <w:jc w:val="both"/>
              <w:rPr>
                <w:szCs w:val="28"/>
              </w:rPr>
            </w:pPr>
            <w:r w:rsidRPr="00804582">
              <w:rPr>
                <w:szCs w:val="28"/>
              </w:rPr>
              <w:t xml:space="preserve">Средства паблик </w:t>
            </w:r>
            <w:proofErr w:type="spellStart"/>
            <w:r w:rsidRPr="00804582">
              <w:rPr>
                <w:szCs w:val="28"/>
              </w:rPr>
              <w:t>рилейшнз</w:t>
            </w:r>
            <w:proofErr w:type="spellEnd"/>
            <w:r w:rsidRPr="00804582">
              <w:rPr>
                <w:szCs w:val="28"/>
              </w:rPr>
              <w:t xml:space="preserve"> в методиках формирования различных типов имиджа. </w:t>
            </w:r>
          </w:p>
          <w:p w14:paraId="30F3BE00" w14:textId="77777777" w:rsidR="00804582" w:rsidRDefault="00804582" w:rsidP="00804582">
            <w:pPr>
              <w:autoSpaceDE w:val="0"/>
              <w:autoSpaceDN w:val="0"/>
              <w:adjustRightInd w:val="0"/>
              <w:jc w:val="both"/>
              <w:rPr>
                <w:szCs w:val="28"/>
              </w:rPr>
            </w:pPr>
            <w:r w:rsidRPr="00804582">
              <w:rPr>
                <w:szCs w:val="28"/>
              </w:rPr>
              <w:t xml:space="preserve">Имидж в политике. </w:t>
            </w:r>
          </w:p>
          <w:p w14:paraId="11CCD2BB" w14:textId="77777777" w:rsidR="00804582" w:rsidRDefault="00804582" w:rsidP="00804582">
            <w:pPr>
              <w:autoSpaceDE w:val="0"/>
              <w:autoSpaceDN w:val="0"/>
              <w:adjustRightInd w:val="0"/>
              <w:jc w:val="both"/>
              <w:rPr>
                <w:szCs w:val="28"/>
              </w:rPr>
            </w:pPr>
            <w:r w:rsidRPr="00804582">
              <w:rPr>
                <w:szCs w:val="28"/>
              </w:rPr>
              <w:t xml:space="preserve">Политический паблик </w:t>
            </w:r>
            <w:proofErr w:type="spellStart"/>
            <w:r w:rsidRPr="00804582">
              <w:rPr>
                <w:szCs w:val="28"/>
              </w:rPr>
              <w:t>рилейшнз</w:t>
            </w:r>
            <w:proofErr w:type="spellEnd"/>
            <w:r w:rsidRPr="00804582">
              <w:rPr>
                <w:szCs w:val="28"/>
              </w:rPr>
              <w:t xml:space="preserve"> и проблема создания имиджа в политике. </w:t>
            </w:r>
          </w:p>
          <w:p w14:paraId="79BD0368" w14:textId="77777777" w:rsidR="00804582" w:rsidRDefault="00804582" w:rsidP="00804582">
            <w:pPr>
              <w:autoSpaceDE w:val="0"/>
              <w:autoSpaceDN w:val="0"/>
              <w:adjustRightInd w:val="0"/>
              <w:jc w:val="both"/>
              <w:rPr>
                <w:szCs w:val="28"/>
              </w:rPr>
            </w:pPr>
            <w:r w:rsidRPr="00804582">
              <w:rPr>
                <w:szCs w:val="28"/>
              </w:rPr>
              <w:t xml:space="preserve">Символизация политики и образы власти. </w:t>
            </w:r>
          </w:p>
          <w:p w14:paraId="6338A4D1" w14:textId="77777777" w:rsidR="00804582" w:rsidRDefault="00804582" w:rsidP="00804582">
            <w:pPr>
              <w:autoSpaceDE w:val="0"/>
              <w:autoSpaceDN w:val="0"/>
              <w:adjustRightInd w:val="0"/>
              <w:jc w:val="both"/>
              <w:rPr>
                <w:szCs w:val="28"/>
              </w:rPr>
            </w:pPr>
            <w:r w:rsidRPr="00804582">
              <w:rPr>
                <w:szCs w:val="28"/>
              </w:rPr>
              <w:t xml:space="preserve">Предвыборные технологии и проблема манипулирования общественным мнением. </w:t>
            </w:r>
          </w:p>
          <w:p w14:paraId="0F17BF78" w14:textId="77777777" w:rsidR="00804582" w:rsidRDefault="00804582" w:rsidP="00804582">
            <w:pPr>
              <w:autoSpaceDE w:val="0"/>
              <w:autoSpaceDN w:val="0"/>
              <w:adjustRightInd w:val="0"/>
              <w:jc w:val="both"/>
              <w:rPr>
                <w:szCs w:val="28"/>
              </w:rPr>
            </w:pPr>
            <w:r w:rsidRPr="00804582">
              <w:rPr>
                <w:szCs w:val="28"/>
              </w:rPr>
              <w:t xml:space="preserve">Коммуникативный заряд предвыборных обещаний. </w:t>
            </w:r>
          </w:p>
          <w:p w14:paraId="1D191465" w14:textId="77777777" w:rsidR="00804582" w:rsidRDefault="00804582" w:rsidP="00804582">
            <w:pPr>
              <w:autoSpaceDE w:val="0"/>
              <w:autoSpaceDN w:val="0"/>
              <w:adjustRightInd w:val="0"/>
              <w:jc w:val="both"/>
              <w:rPr>
                <w:szCs w:val="28"/>
              </w:rPr>
            </w:pPr>
            <w:r w:rsidRPr="00804582">
              <w:rPr>
                <w:szCs w:val="28"/>
              </w:rPr>
              <w:t xml:space="preserve">Типовые алгоритмы формирования политического имиджа. </w:t>
            </w:r>
          </w:p>
          <w:p w14:paraId="66302A33" w14:textId="77777777" w:rsidR="000142E0" w:rsidRPr="00804582" w:rsidRDefault="00804582" w:rsidP="00804582">
            <w:pPr>
              <w:autoSpaceDE w:val="0"/>
              <w:autoSpaceDN w:val="0"/>
              <w:adjustRightInd w:val="0"/>
              <w:jc w:val="both"/>
              <w:rPr>
                <w:szCs w:val="28"/>
              </w:rPr>
            </w:pPr>
            <w:r w:rsidRPr="00804582">
              <w:rPr>
                <w:szCs w:val="28"/>
              </w:rPr>
              <w:t>Особенности восприятия политического имиджа.</w:t>
            </w:r>
          </w:p>
          <w:p w14:paraId="60CFD99E" w14:textId="77777777" w:rsidR="000142E0" w:rsidRPr="000724B4" w:rsidRDefault="000142E0" w:rsidP="001D4B96">
            <w:pPr>
              <w:keepNext/>
              <w:widowControl w:val="0"/>
              <w:autoSpaceDE w:val="0"/>
              <w:autoSpaceDN w:val="0"/>
              <w:adjustRightInd w:val="0"/>
              <w:jc w:val="both"/>
              <w:rPr>
                <w:highlight w:val="yellow"/>
              </w:rPr>
            </w:pPr>
          </w:p>
          <w:p w14:paraId="20DC5C3D"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40CB61D5" w14:textId="77777777"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557501C4" w14:textId="77777777" w:rsidR="000142E0" w:rsidRPr="00D926E4" w:rsidRDefault="000142E0" w:rsidP="00500038">
            <w:pPr>
              <w:pStyle w:val="a4"/>
              <w:jc w:val="both"/>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14:paraId="660F675D" w14:textId="77777777" w:rsidTr="00500038">
        <w:tc>
          <w:tcPr>
            <w:tcW w:w="2269" w:type="dxa"/>
          </w:tcPr>
          <w:p w14:paraId="7B78277F" w14:textId="77777777" w:rsidR="000142E0" w:rsidRPr="000724B4" w:rsidRDefault="000142E0" w:rsidP="00090297">
            <w:pPr>
              <w:autoSpaceDE w:val="0"/>
              <w:autoSpaceDN w:val="0"/>
              <w:adjustRightInd w:val="0"/>
              <w:jc w:val="both"/>
            </w:pPr>
            <w:r w:rsidRPr="00090297">
              <w:rPr>
                <w:b/>
              </w:rPr>
              <w:t>Тема 5.</w:t>
            </w:r>
            <w:r w:rsidRPr="000724B4">
              <w:t xml:space="preserve"> Технологии построения имиджа политического лидера.</w:t>
            </w:r>
          </w:p>
          <w:p w14:paraId="4B90257A" w14:textId="77777777" w:rsidR="000142E0" w:rsidRPr="000724B4" w:rsidRDefault="000142E0" w:rsidP="00090297">
            <w:pPr>
              <w:autoSpaceDE w:val="0"/>
              <w:autoSpaceDN w:val="0"/>
              <w:adjustRightInd w:val="0"/>
              <w:jc w:val="both"/>
            </w:pPr>
          </w:p>
        </w:tc>
        <w:tc>
          <w:tcPr>
            <w:tcW w:w="6154" w:type="dxa"/>
          </w:tcPr>
          <w:p w14:paraId="73FA9A59" w14:textId="77777777" w:rsidR="009859EA" w:rsidRDefault="009859EA" w:rsidP="009859EA">
            <w:pPr>
              <w:autoSpaceDE w:val="0"/>
              <w:autoSpaceDN w:val="0"/>
              <w:adjustRightInd w:val="0"/>
              <w:jc w:val="both"/>
              <w:rPr>
                <w:szCs w:val="28"/>
              </w:rPr>
            </w:pPr>
            <w:r w:rsidRPr="009859EA">
              <w:rPr>
                <w:szCs w:val="28"/>
              </w:rPr>
              <w:t xml:space="preserve">Элементы политического имиджа. </w:t>
            </w:r>
          </w:p>
          <w:p w14:paraId="70005126" w14:textId="77777777" w:rsidR="009859EA" w:rsidRDefault="009859EA" w:rsidP="009859EA">
            <w:pPr>
              <w:autoSpaceDE w:val="0"/>
              <w:autoSpaceDN w:val="0"/>
              <w:adjustRightInd w:val="0"/>
              <w:jc w:val="both"/>
              <w:rPr>
                <w:szCs w:val="28"/>
              </w:rPr>
            </w:pPr>
            <w:r w:rsidRPr="009859EA">
              <w:rPr>
                <w:szCs w:val="28"/>
              </w:rPr>
              <w:t xml:space="preserve">Политик как символ и актер. </w:t>
            </w:r>
          </w:p>
          <w:p w14:paraId="573612B8" w14:textId="77777777" w:rsidR="009859EA" w:rsidRDefault="009859EA" w:rsidP="009859EA">
            <w:pPr>
              <w:autoSpaceDE w:val="0"/>
              <w:autoSpaceDN w:val="0"/>
              <w:adjustRightInd w:val="0"/>
              <w:jc w:val="both"/>
              <w:rPr>
                <w:szCs w:val="28"/>
              </w:rPr>
            </w:pPr>
            <w:r w:rsidRPr="009859EA">
              <w:rPr>
                <w:szCs w:val="28"/>
              </w:rPr>
              <w:t xml:space="preserve">Имидж лидера на политическом и неполитическом фоне. </w:t>
            </w:r>
          </w:p>
          <w:p w14:paraId="5078F6AF" w14:textId="77777777" w:rsidR="009859EA" w:rsidRDefault="009859EA" w:rsidP="009859EA">
            <w:pPr>
              <w:autoSpaceDE w:val="0"/>
              <w:autoSpaceDN w:val="0"/>
              <w:adjustRightInd w:val="0"/>
              <w:jc w:val="both"/>
              <w:rPr>
                <w:szCs w:val="28"/>
              </w:rPr>
            </w:pPr>
            <w:r w:rsidRPr="009859EA">
              <w:rPr>
                <w:szCs w:val="28"/>
              </w:rPr>
              <w:t xml:space="preserve">Выбор модели поведения. </w:t>
            </w:r>
          </w:p>
          <w:p w14:paraId="4B9C693F" w14:textId="77777777" w:rsidR="009859EA" w:rsidRDefault="009859EA" w:rsidP="009859EA">
            <w:pPr>
              <w:autoSpaceDE w:val="0"/>
              <w:autoSpaceDN w:val="0"/>
              <w:adjustRightInd w:val="0"/>
              <w:jc w:val="both"/>
              <w:rPr>
                <w:szCs w:val="28"/>
              </w:rPr>
            </w:pPr>
            <w:r w:rsidRPr="009859EA">
              <w:rPr>
                <w:szCs w:val="28"/>
              </w:rPr>
              <w:t xml:space="preserve">Внешность лидера. </w:t>
            </w:r>
          </w:p>
          <w:p w14:paraId="4A7E6F47" w14:textId="77777777" w:rsidR="009859EA" w:rsidRDefault="009859EA" w:rsidP="009859EA">
            <w:pPr>
              <w:autoSpaceDE w:val="0"/>
              <w:autoSpaceDN w:val="0"/>
              <w:adjustRightInd w:val="0"/>
              <w:jc w:val="both"/>
              <w:rPr>
                <w:szCs w:val="28"/>
              </w:rPr>
            </w:pPr>
            <w:r>
              <w:rPr>
                <w:szCs w:val="28"/>
              </w:rPr>
              <w:t>Риторика власти</w:t>
            </w:r>
            <w:r w:rsidRPr="009859EA">
              <w:rPr>
                <w:szCs w:val="28"/>
              </w:rPr>
              <w:t xml:space="preserve">. </w:t>
            </w:r>
          </w:p>
          <w:p w14:paraId="6F7FC504" w14:textId="77777777" w:rsidR="009859EA" w:rsidRPr="009859EA" w:rsidRDefault="009859EA" w:rsidP="009859EA">
            <w:pPr>
              <w:autoSpaceDE w:val="0"/>
              <w:autoSpaceDN w:val="0"/>
              <w:adjustRightInd w:val="0"/>
              <w:jc w:val="both"/>
              <w:rPr>
                <w:szCs w:val="28"/>
              </w:rPr>
            </w:pPr>
            <w:r w:rsidRPr="009859EA">
              <w:rPr>
                <w:szCs w:val="28"/>
              </w:rPr>
              <w:lastRenderedPageBreak/>
              <w:t>Типы речевого поведения лидеров различного типа (монархического, «харизматического», фашистского и т.д.).</w:t>
            </w:r>
          </w:p>
          <w:p w14:paraId="13B61C92" w14:textId="77777777" w:rsidR="009859EA" w:rsidRPr="009859EA" w:rsidRDefault="009859EA" w:rsidP="009859EA">
            <w:pPr>
              <w:autoSpaceDE w:val="0"/>
              <w:autoSpaceDN w:val="0"/>
              <w:adjustRightInd w:val="0"/>
              <w:jc w:val="both"/>
              <w:rPr>
                <w:szCs w:val="28"/>
              </w:rPr>
            </w:pPr>
            <w:r w:rsidRPr="009859EA">
              <w:rPr>
                <w:szCs w:val="28"/>
              </w:rPr>
              <w:t>Построение образа лидера с помощью кинетических элементов.</w:t>
            </w:r>
          </w:p>
          <w:p w14:paraId="4C72D917" w14:textId="77777777" w:rsidR="000142E0" w:rsidRPr="000724B4" w:rsidRDefault="000142E0" w:rsidP="000142E0">
            <w:pPr>
              <w:keepNext/>
              <w:widowControl w:val="0"/>
              <w:autoSpaceDE w:val="0"/>
              <w:autoSpaceDN w:val="0"/>
              <w:adjustRightInd w:val="0"/>
              <w:ind w:firstLine="709"/>
              <w:jc w:val="both"/>
              <w:rPr>
                <w:highlight w:val="yellow"/>
              </w:rPr>
            </w:pPr>
          </w:p>
          <w:p w14:paraId="6CFF2F34"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14C2D4A8" w14:textId="77777777"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1164E0C4" w14:textId="77777777" w:rsidR="000142E0" w:rsidRPr="00D926E4" w:rsidRDefault="000142E0" w:rsidP="00500038">
            <w:pPr>
              <w:pStyle w:val="a4"/>
              <w:jc w:val="both"/>
              <w:rPr>
                <w:bCs/>
                <w:sz w:val="24"/>
                <w:szCs w:val="24"/>
              </w:rPr>
            </w:pPr>
            <w:r w:rsidRPr="0092389A">
              <w:rPr>
                <w:color w:val="000000"/>
                <w:sz w:val="24"/>
                <w:szCs w:val="24"/>
              </w:rPr>
              <w:lastRenderedPageBreak/>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14:paraId="3EBCCC68" w14:textId="77777777" w:rsidTr="00500038">
        <w:tc>
          <w:tcPr>
            <w:tcW w:w="2269" w:type="dxa"/>
          </w:tcPr>
          <w:p w14:paraId="77FD4268" w14:textId="77777777" w:rsidR="000142E0" w:rsidRPr="000724B4" w:rsidRDefault="000142E0" w:rsidP="00090297">
            <w:pPr>
              <w:autoSpaceDE w:val="0"/>
              <w:autoSpaceDN w:val="0"/>
              <w:adjustRightInd w:val="0"/>
              <w:jc w:val="both"/>
            </w:pPr>
            <w:r w:rsidRPr="00090297">
              <w:rPr>
                <w:b/>
              </w:rPr>
              <w:lastRenderedPageBreak/>
              <w:t>Тема 6.</w:t>
            </w:r>
            <w:r w:rsidRPr="000724B4">
              <w:t xml:space="preserve"> Имидж и репутация политических институтов.</w:t>
            </w:r>
          </w:p>
          <w:p w14:paraId="49E99800" w14:textId="77777777" w:rsidR="000142E0" w:rsidRPr="000724B4" w:rsidRDefault="000142E0" w:rsidP="00090297">
            <w:pPr>
              <w:autoSpaceDE w:val="0"/>
              <w:autoSpaceDN w:val="0"/>
              <w:adjustRightInd w:val="0"/>
              <w:jc w:val="both"/>
            </w:pPr>
          </w:p>
        </w:tc>
        <w:tc>
          <w:tcPr>
            <w:tcW w:w="6154" w:type="dxa"/>
          </w:tcPr>
          <w:p w14:paraId="21791A88" w14:textId="77777777" w:rsidR="008D3F8D" w:rsidRDefault="008D3F8D" w:rsidP="008D3F8D">
            <w:pPr>
              <w:keepNext/>
              <w:widowControl w:val="0"/>
              <w:autoSpaceDE w:val="0"/>
              <w:autoSpaceDN w:val="0"/>
              <w:adjustRightInd w:val="0"/>
              <w:jc w:val="both"/>
            </w:pPr>
            <w:r w:rsidRPr="008D3F8D">
              <w:t>Имидж и репутация как политический и управленческий ресурс</w:t>
            </w:r>
            <w:r>
              <w:t>.</w:t>
            </w:r>
          </w:p>
          <w:p w14:paraId="3DFBA7C7" w14:textId="77777777" w:rsidR="008D3F8D" w:rsidRDefault="008D3F8D" w:rsidP="008D3F8D">
            <w:pPr>
              <w:keepNext/>
              <w:widowControl w:val="0"/>
              <w:autoSpaceDE w:val="0"/>
              <w:autoSpaceDN w:val="0"/>
              <w:adjustRightInd w:val="0"/>
              <w:jc w:val="both"/>
            </w:pPr>
            <w:r>
              <w:t>Ц</w:t>
            </w:r>
            <w:r w:rsidRPr="008D3F8D">
              <w:t xml:space="preserve">ели и задачи коммуникации власти и общества. </w:t>
            </w:r>
          </w:p>
          <w:p w14:paraId="7A6044FF" w14:textId="77777777" w:rsidR="008D3F8D" w:rsidRDefault="008D3F8D" w:rsidP="008D3F8D">
            <w:pPr>
              <w:keepNext/>
              <w:widowControl w:val="0"/>
              <w:autoSpaceDE w:val="0"/>
              <w:autoSpaceDN w:val="0"/>
              <w:adjustRightInd w:val="0"/>
              <w:jc w:val="both"/>
            </w:pPr>
            <w:r w:rsidRPr="008D3F8D">
              <w:t xml:space="preserve">Имидж и репутация органа государственной власти: понятие, основные характеристики, структура и функции. </w:t>
            </w:r>
          </w:p>
          <w:p w14:paraId="5A43E452" w14:textId="77777777" w:rsidR="008D3F8D" w:rsidRDefault="008D3F8D" w:rsidP="008D3F8D">
            <w:pPr>
              <w:keepNext/>
              <w:widowControl w:val="0"/>
              <w:autoSpaceDE w:val="0"/>
              <w:autoSpaceDN w:val="0"/>
              <w:adjustRightInd w:val="0"/>
              <w:jc w:val="both"/>
            </w:pPr>
            <w:r w:rsidRPr="008D3F8D">
              <w:t xml:space="preserve">Особенности восприятия органов государственной власти в России и актуальные проблемы формирования позитивного имиджа органов государственной власти. </w:t>
            </w:r>
          </w:p>
          <w:p w14:paraId="799AF707" w14:textId="77777777" w:rsidR="008D3F8D" w:rsidRDefault="008D3F8D" w:rsidP="008D3F8D">
            <w:pPr>
              <w:keepNext/>
              <w:widowControl w:val="0"/>
              <w:autoSpaceDE w:val="0"/>
              <w:autoSpaceDN w:val="0"/>
              <w:adjustRightInd w:val="0"/>
              <w:jc w:val="both"/>
            </w:pPr>
            <w:r w:rsidRPr="008D3F8D">
              <w:t xml:space="preserve">Технологии формирования имиджа органа государственной власти. </w:t>
            </w:r>
          </w:p>
          <w:p w14:paraId="4903AE32" w14:textId="77777777" w:rsidR="008D3F8D" w:rsidRDefault="008D3F8D" w:rsidP="008D3F8D">
            <w:pPr>
              <w:keepNext/>
              <w:widowControl w:val="0"/>
              <w:autoSpaceDE w:val="0"/>
              <w:autoSpaceDN w:val="0"/>
              <w:adjustRightInd w:val="0"/>
              <w:jc w:val="both"/>
            </w:pPr>
            <w:r w:rsidRPr="008D3F8D">
              <w:t xml:space="preserve">Разработка и планирование </w:t>
            </w:r>
            <w:proofErr w:type="spellStart"/>
            <w:r w:rsidRPr="008D3F8D">
              <w:t>имиджевых</w:t>
            </w:r>
            <w:proofErr w:type="spellEnd"/>
            <w:r w:rsidRPr="008D3F8D">
              <w:t xml:space="preserve"> PR-кампаний органа государственной власти</w:t>
            </w:r>
            <w:r>
              <w:t>.</w:t>
            </w:r>
            <w:r w:rsidRPr="008D3F8D">
              <w:t xml:space="preserve"> </w:t>
            </w:r>
          </w:p>
          <w:p w14:paraId="2D3E884F" w14:textId="77777777" w:rsidR="008D3F8D" w:rsidRDefault="008D3F8D" w:rsidP="008D3F8D">
            <w:pPr>
              <w:keepNext/>
              <w:widowControl w:val="0"/>
              <w:autoSpaceDE w:val="0"/>
              <w:autoSpaceDN w:val="0"/>
              <w:adjustRightInd w:val="0"/>
              <w:jc w:val="both"/>
            </w:pPr>
            <w:r w:rsidRPr="008D3F8D">
              <w:t xml:space="preserve">Имидж политических партий и общественных объединений. </w:t>
            </w:r>
          </w:p>
          <w:p w14:paraId="530017DD" w14:textId="77777777" w:rsidR="008D3F8D" w:rsidRDefault="008D3F8D" w:rsidP="008D3F8D">
            <w:pPr>
              <w:keepNext/>
              <w:widowControl w:val="0"/>
              <w:autoSpaceDE w:val="0"/>
              <w:autoSpaceDN w:val="0"/>
              <w:adjustRightInd w:val="0"/>
              <w:jc w:val="both"/>
            </w:pPr>
            <w:r w:rsidRPr="008D3F8D">
              <w:t>Имидж ведущих пар</w:t>
            </w:r>
            <w:r>
              <w:t>тий России.</w:t>
            </w:r>
          </w:p>
          <w:p w14:paraId="45A058F8" w14:textId="77777777" w:rsidR="000142E0" w:rsidRPr="008D3F8D" w:rsidRDefault="008D3F8D" w:rsidP="008D3F8D">
            <w:pPr>
              <w:keepNext/>
              <w:widowControl w:val="0"/>
              <w:autoSpaceDE w:val="0"/>
              <w:autoSpaceDN w:val="0"/>
              <w:adjustRightInd w:val="0"/>
              <w:jc w:val="both"/>
              <w:rPr>
                <w:highlight w:val="yellow"/>
              </w:rPr>
            </w:pPr>
            <w:r>
              <w:t>П</w:t>
            </w:r>
            <w:r w:rsidRPr="008D3F8D">
              <w:t>роблемы и перспективы формирования имиджа политических партий в России.</w:t>
            </w:r>
          </w:p>
          <w:p w14:paraId="3381FA36" w14:textId="77777777" w:rsidR="000142E0" w:rsidRPr="008D3F8D" w:rsidRDefault="000142E0" w:rsidP="000142E0">
            <w:pPr>
              <w:keepNext/>
              <w:widowControl w:val="0"/>
              <w:autoSpaceDE w:val="0"/>
              <w:autoSpaceDN w:val="0"/>
              <w:adjustRightInd w:val="0"/>
              <w:ind w:firstLine="709"/>
              <w:jc w:val="both"/>
              <w:rPr>
                <w:highlight w:val="yellow"/>
              </w:rPr>
            </w:pPr>
          </w:p>
          <w:p w14:paraId="1C68B479"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77E04B0A" w14:textId="77777777" w:rsidR="000142E0" w:rsidRPr="008D3F8D"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72ABAA9A" w14:textId="77777777" w:rsidR="000142E0" w:rsidRPr="00D926E4" w:rsidRDefault="000142E0" w:rsidP="00500038">
            <w:pPr>
              <w:pStyle w:val="a4"/>
              <w:jc w:val="both"/>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14:paraId="0D168523" w14:textId="77777777" w:rsidTr="00500038">
        <w:tc>
          <w:tcPr>
            <w:tcW w:w="2269" w:type="dxa"/>
          </w:tcPr>
          <w:p w14:paraId="6BFA925D" w14:textId="77777777" w:rsidR="000142E0" w:rsidRPr="000724B4" w:rsidRDefault="000142E0" w:rsidP="00090297">
            <w:pPr>
              <w:autoSpaceDE w:val="0"/>
              <w:autoSpaceDN w:val="0"/>
              <w:adjustRightInd w:val="0"/>
              <w:jc w:val="both"/>
            </w:pPr>
            <w:r w:rsidRPr="00090297">
              <w:rPr>
                <w:b/>
              </w:rPr>
              <w:t>Тема 7.</w:t>
            </w:r>
            <w:r w:rsidRPr="000724B4">
              <w:t xml:space="preserve"> Имидж государства. Проблемы формирования имиджа России.</w:t>
            </w:r>
          </w:p>
          <w:p w14:paraId="06CDD8CC" w14:textId="77777777" w:rsidR="000142E0" w:rsidRPr="000724B4" w:rsidRDefault="000142E0" w:rsidP="00090297">
            <w:pPr>
              <w:autoSpaceDE w:val="0"/>
              <w:autoSpaceDN w:val="0"/>
              <w:adjustRightInd w:val="0"/>
              <w:jc w:val="both"/>
            </w:pPr>
          </w:p>
        </w:tc>
        <w:tc>
          <w:tcPr>
            <w:tcW w:w="6154" w:type="dxa"/>
          </w:tcPr>
          <w:p w14:paraId="2202C9E0" w14:textId="77777777" w:rsidR="007147B8" w:rsidRDefault="007147B8" w:rsidP="007147B8">
            <w:pPr>
              <w:autoSpaceDE w:val="0"/>
              <w:autoSpaceDN w:val="0"/>
              <w:adjustRightInd w:val="0"/>
              <w:jc w:val="both"/>
              <w:rPr>
                <w:szCs w:val="28"/>
              </w:rPr>
            </w:pPr>
            <w:r w:rsidRPr="007147B8">
              <w:rPr>
                <w:szCs w:val="28"/>
              </w:rPr>
              <w:t xml:space="preserve">Имидж государства и его составляющие. </w:t>
            </w:r>
          </w:p>
          <w:p w14:paraId="60075FF4" w14:textId="77777777" w:rsidR="007147B8" w:rsidRDefault="007147B8" w:rsidP="007147B8">
            <w:pPr>
              <w:autoSpaceDE w:val="0"/>
              <w:autoSpaceDN w:val="0"/>
              <w:adjustRightInd w:val="0"/>
              <w:jc w:val="both"/>
              <w:rPr>
                <w:szCs w:val="28"/>
              </w:rPr>
            </w:pPr>
            <w:r w:rsidRPr="007147B8">
              <w:rPr>
                <w:szCs w:val="28"/>
              </w:rPr>
              <w:t xml:space="preserve">Особенности восприятия внутреннего и внешнего имиджа страны. </w:t>
            </w:r>
          </w:p>
          <w:p w14:paraId="15F8FBB8" w14:textId="77777777" w:rsidR="007147B8" w:rsidRDefault="007147B8" w:rsidP="007147B8">
            <w:pPr>
              <w:autoSpaceDE w:val="0"/>
              <w:autoSpaceDN w:val="0"/>
              <w:adjustRightInd w:val="0"/>
              <w:jc w:val="both"/>
              <w:rPr>
                <w:szCs w:val="28"/>
              </w:rPr>
            </w:pPr>
            <w:r w:rsidRPr="007147B8">
              <w:rPr>
                <w:szCs w:val="28"/>
              </w:rPr>
              <w:t xml:space="preserve">Социально-психологические функции имиджа страны. </w:t>
            </w:r>
          </w:p>
          <w:p w14:paraId="0BDD80C9" w14:textId="77777777" w:rsidR="007147B8" w:rsidRDefault="007147B8" w:rsidP="007147B8">
            <w:pPr>
              <w:autoSpaceDE w:val="0"/>
              <w:autoSpaceDN w:val="0"/>
              <w:adjustRightInd w:val="0"/>
              <w:jc w:val="both"/>
              <w:rPr>
                <w:szCs w:val="28"/>
              </w:rPr>
            </w:pPr>
            <w:r w:rsidRPr="007147B8">
              <w:rPr>
                <w:szCs w:val="28"/>
              </w:rPr>
              <w:t>Роль СМИ в формировании имиджа страны в массовом сознании.</w:t>
            </w:r>
          </w:p>
          <w:p w14:paraId="4BA268AC" w14:textId="77777777" w:rsidR="007147B8" w:rsidRDefault="007147B8" w:rsidP="007147B8">
            <w:pPr>
              <w:autoSpaceDE w:val="0"/>
              <w:autoSpaceDN w:val="0"/>
              <w:adjustRightInd w:val="0"/>
              <w:jc w:val="both"/>
              <w:rPr>
                <w:szCs w:val="28"/>
              </w:rPr>
            </w:pPr>
            <w:r w:rsidRPr="007147B8">
              <w:rPr>
                <w:szCs w:val="28"/>
              </w:rPr>
              <w:t xml:space="preserve">Специфика современного имиджа России в сравнении с имиджем других стран. </w:t>
            </w:r>
          </w:p>
          <w:p w14:paraId="30967D88" w14:textId="77777777" w:rsidR="007147B8" w:rsidRPr="007147B8" w:rsidRDefault="007147B8" w:rsidP="007147B8">
            <w:pPr>
              <w:autoSpaceDE w:val="0"/>
              <w:autoSpaceDN w:val="0"/>
              <w:adjustRightInd w:val="0"/>
              <w:jc w:val="both"/>
              <w:rPr>
                <w:szCs w:val="28"/>
              </w:rPr>
            </w:pPr>
            <w:r w:rsidRPr="007147B8">
              <w:rPr>
                <w:szCs w:val="28"/>
              </w:rPr>
              <w:t>Психологические подходы и методы психодиагностики имиджа страны как динамичной системы.</w:t>
            </w:r>
          </w:p>
          <w:p w14:paraId="185A853A" w14:textId="77777777" w:rsidR="007147B8" w:rsidRDefault="007147B8" w:rsidP="007147B8">
            <w:pPr>
              <w:autoSpaceDE w:val="0"/>
              <w:autoSpaceDN w:val="0"/>
              <w:adjustRightInd w:val="0"/>
              <w:jc w:val="both"/>
              <w:rPr>
                <w:szCs w:val="28"/>
              </w:rPr>
            </w:pPr>
            <w:r w:rsidRPr="007147B8">
              <w:rPr>
                <w:szCs w:val="28"/>
              </w:rPr>
              <w:t xml:space="preserve">Имидж Российской Федерации и его влияние на предприятия. </w:t>
            </w:r>
          </w:p>
          <w:p w14:paraId="63B5CC19" w14:textId="77777777" w:rsidR="007147B8" w:rsidRDefault="007147B8" w:rsidP="007147B8">
            <w:pPr>
              <w:autoSpaceDE w:val="0"/>
              <w:autoSpaceDN w:val="0"/>
              <w:adjustRightInd w:val="0"/>
              <w:jc w:val="both"/>
              <w:rPr>
                <w:szCs w:val="28"/>
              </w:rPr>
            </w:pPr>
            <w:r w:rsidRPr="007147B8">
              <w:rPr>
                <w:szCs w:val="28"/>
              </w:rPr>
              <w:t xml:space="preserve">Государство и корпоративные интересы. </w:t>
            </w:r>
          </w:p>
          <w:p w14:paraId="5063C69A" w14:textId="77777777" w:rsidR="007147B8" w:rsidRDefault="007147B8" w:rsidP="007147B8">
            <w:pPr>
              <w:autoSpaceDE w:val="0"/>
              <w:autoSpaceDN w:val="0"/>
              <w:adjustRightInd w:val="0"/>
              <w:jc w:val="both"/>
              <w:rPr>
                <w:szCs w:val="28"/>
              </w:rPr>
            </w:pPr>
            <w:r w:rsidRPr="007147B8">
              <w:rPr>
                <w:szCs w:val="28"/>
              </w:rPr>
              <w:t xml:space="preserve">Имидж современной России на международной арене. </w:t>
            </w:r>
          </w:p>
          <w:p w14:paraId="1EC6F4E3" w14:textId="77777777" w:rsidR="007147B8" w:rsidRPr="007147B8" w:rsidRDefault="007147B8" w:rsidP="007147B8">
            <w:pPr>
              <w:autoSpaceDE w:val="0"/>
              <w:autoSpaceDN w:val="0"/>
              <w:adjustRightInd w:val="0"/>
              <w:jc w:val="both"/>
              <w:rPr>
                <w:szCs w:val="28"/>
              </w:rPr>
            </w:pPr>
            <w:r w:rsidRPr="007147B8">
              <w:rPr>
                <w:szCs w:val="28"/>
              </w:rPr>
              <w:t>Российская Федерация и отождествление ее с образами и символами прошлого и настоящего.</w:t>
            </w:r>
          </w:p>
          <w:p w14:paraId="51AD745E" w14:textId="77777777" w:rsidR="007147B8" w:rsidRDefault="007147B8" w:rsidP="007147B8">
            <w:pPr>
              <w:autoSpaceDE w:val="0"/>
              <w:autoSpaceDN w:val="0"/>
              <w:adjustRightInd w:val="0"/>
              <w:jc w:val="both"/>
              <w:rPr>
                <w:szCs w:val="28"/>
              </w:rPr>
            </w:pPr>
            <w:r w:rsidRPr="007147B8">
              <w:rPr>
                <w:szCs w:val="28"/>
              </w:rPr>
              <w:t xml:space="preserve">Эволюция приемов по построению имиджа в России. Выборы в Государственную думу. </w:t>
            </w:r>
          </w:p>
          <w:p w14:paraId="06561411" w14:textId="77777777" w:rsidR="000142E0" w:rsidRDefault="007147B8" w:rsidP="007147B8">
            <w:pPr>
              <w:autoSpaceDE w:val="0"/>
              <w:autoSpaceDN w:val="0"/>
              <w:adjustRightInd w:val="0"/>
              <w:jc w:val="both"/>
              <w:rPr>
                <w:szCs w:val="28"/>
              </w:rPr>
            </w:pPr>
            <w:r>
              <w:rPr>
                <w:szCs w:val="28"/>
              </w:rPr>
              <w:t>Президентские ка</w:t>
            </w:r>
            <w:r w:rsidRPr="007147B8">
              <w:rPr>
                <w:szCs w:val="28"/>
              </w:rPr>
              <w:t>мпании: 1996 г., 2000 г., 2004г., 2008 г</w:t>
            </w:r>
            <w:r w:rsidRPr="003E223F">
              <w:rPr>
                <w:sz w:val="28"/>
                <w:szCs w:val="28"/>
              </w:rPr>
              <w:t xml:space="preserve">. </w:t>
            </w:r>
            <w:r w:rsidRPr="007147B8">
              <w:rPr>
                <w:szCs w:val="28"/>
              </w:rPr>
              <w:t xml:space="preserve">Политические </w:t>
            </w:r>
            <w:proofErr w:type="spellStart"/>
            <w:r w:rsidRPr="007147B8">
              <w:rPr>
                <w:szCs w:val="28"/>
              </w:rPr>
              <w:t>имиджевые</w:t>
            </w:r>
            <w:proofErr w:type="spellEnd"/>
            <w:r w:rsidRPr="007147B8">
              <w:rPr>
                <w:szCs w:val="28"/>
              </w:rPr>
              <w:t xml:space="preserve"> кампании в России в 1991-2008 гг.</w:t>
            </w:r>
          </w:p>
          <w:p w14:paraId="2F4C8274" w14:textId="77777777" w:rsidR="007147B8" w:rsidRPr="001D4B96" w:rsidRDefault="007147B8" w:rsidP="007147B8">
            <w:pPr>
              <w:autoSpaceDE w:val="0"/>
              <w:autoSpaceDN w:val="0"/>
              <w:adjustRightInd w:val="0"/>
              <w:jc w:val="both"/>
              <w:rPr>
                <w:szCs w:val="28"/>
              </w:rPr>
            </w:pPr>
          </w:p>
          <w:p w14:paraId="25357169" w14:textId="77777777" w:rsidR="00664916" w:rsidRPr="00330E29" w:rsidRDefault="00664916" w:rsidP="00664916">
            <w:pPr>
              <w:pStyle w:val="a4"/>
              <w:jc w:val="both"/>
              <w:rPr>
                <w:bCs/>
                <w:sz w:val="24"/>
                <w:szCs w:val="24"/>
                <w:lang w:val="ru-RU"/>
              </w:rPr>
            </w:pPr>
            <w:r w:rsidRPr="00330E29">
              <w:rPr>
                <w:b/>
                <w:bCs/>
                <w:sz w:val="24"/>
                <w:szCs w:val="24"/>
              </w:rPr>
              <w:lastRenderedPageBreak/>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0E4C97BF" w14:textId="77777777"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2B66429F" w14:textId="77777777" w:rsidR="000142E0" w:rsidRPr="00D926E4" w:rsidRDefault="000142E0" w:rsidP="00500038">
            <w:pPr>
              <w:pStyle w:val="a4"/>
              <w:jc w:val="both"/>
              <w:rPr>
                <w:bCs/>
                <w:sz w:val="24"/>
                <w:szCs w:val="24"/>
              </w:rPr>
            </w:pPr>
            <w:r w:rsidRPr="0092389A">
              <w:rPr>
                <w:color w:val="000000"/>
                <w:sz w:val="24"/>
                <w:szCs w:val="24"/>
              </w:rPr>
              <w:lastRenderedPageBreak/>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14:paraId="28567A77" w14:textId="77777777" w:rsidTr="00500038">
        <w:tc>
          <w:tcPr>
            <w:tcW w:w="2269" w:type="dxa"/>
          </w:tcPr>
          <w:p w14:paraId="00CE987E" w14:textId="77777777" w:rsidR="00090297" w:rsidRDefault="000142E0" w:rsidP="00090297">
            <w:pPr>
              <w:autoSpaceDE w:val="0"/>
              <w:autoSpaceDN w:val="0"/>
              <w:adjustRightInd w:val="0"/>
              <w:jc w:val="both"/>
            </w:pPr>
            <w:r w:rsidRPr="00090297">
              <w:rPr>
                <w:b/>
              </w:rPr>
              <w:t>Тема 8.</w:t>
            </w:r>
            <w:r w:rsidRPr="000724B4">
              <w:t xml:space="preserve"> </w:t>
            </w:r>
          </w:p>
          <w:p w14:paraId="33FE4C1C" w14:textId="5347B3EE" w:rsidR="000142E0" w:rsidRPr="000724B4" w:rsidRDefault="000142E0" w:rsidP="00090297">
            <w:pPr>
              <w:autoSpaceDE w:val="0"/>
              <w:autoSpaceDN w:val="0"/>
              <w:adjustRightInd w:val="0"/>
              <w:jc w:val="both"/>
            </w:pPr>
            <w:r w:rsidRPr="000724B4">
              <w:t>Территориальный имидж. Имидж российских регионов.</w:t>
            </w:r>
          </w:p>
        </w:tc>
        <w:tc>
          <w:tcPr>
            <w:tcW w:w="6154" w:type="dxa"/>
          </w:tcPr>
          <w:p w14:paraId="3DBA9115" w14:textId="77777777" w:rsidR="00D76CCF" w:rsidRDefault="00D76CCF" w:rsidP="00D76CCF">
            <w:pPr>
              <w:keepNext/>
              <w:widowControl w:val="0"/>
              <w:autoSpaceDE w:val="0"/>
              <w:autoSpaceDN w:val="0"/>
              <w:adjustRightInd w:val="0"/>
              <w:jc w:val="both"/>
              <w:rPr>
                <w:szCs w:val="28"/>
              </w:rPr>
            </w:pPr>
            <w:r w:rsidRPr="00D76CCF">
              <w:rPr>
                <w:szCs w:val="28"/>
              </w:rPr>
              <w:t xml:space="preserve">Понятий «имидж территория». </w:t>
            </w:r>
          </w:p>
          <w:p w14:paraId="395CB456" w14:textId="77777777" w:rsidR="00D76CCF" w:rsidRDefault="00D76CCF" w:rsidP="00D76CCF">
            <w:pPr>
              <w:keepNext/>
              <w:widowControl w:val="0"/>
              <w:autoSpaceDE w:val="0"/>
              <w:autoSpaceDN w:val="0"/>
              <w:adjustRightInd w:val="0"/>
              <w:jc w:val="both"/>
              <w:rPr>
                <w:szCs w:val="28"/>
              </w:rPr>
            </w:pPr>
            <w:r w:rsidRPr="00D76CCF">
              <w:rPr>
                <w:szCs w:val="28"/>
              </w:rPr>
              <w:t>Теоретико-прикладный подходы к определению</w:t>
            </w:r>
            <w:r w:rsidRPr="00D76CCF">
              <w:rPr>
                <w:sz w:val="22"/>
                <w:szCs w:val="28"/>
              </w:rPr>
              <w:t xml:space="preserve"> </w:t>
            </w:r>
            <w:r w:rsidRPr="00D76CCF">
              <w:rPr>
                <w:szCs w:val="28"/>
              </w:rPr>
              <w:t>понятия «имидж территории»: психологический, семиотико-</w:t>
            </w:r>
            <w:proofErr w:type="spellStart"/>
            <w:r w:rsidRPr="00D76CCF">
              <w:rPr>
                <w:szCs w:val="28"/>
              </w:rPr>
              <w:t>геософский</w:t>
            </w:r>
            <w:proofErr w:type="spellEnd"/>
            <w:r w:rsidRPr="00D76CCF">
              <w:rPr>
                <w:szCs w:val="28"/>
              </w:rPr>
              <w:t xml:space="preserve">, маркетинговый. </w:t>
            </w:r>
          </w:p>
          <w:p w14:paraId="347F1BB0" w14:textId="77777777" w:rsidR="00D76CCF" w:rsidRDefault="00D76CCF" w:rsidP="00D76CCF">
            <w:pPr>
              <w:keepNext/>
              <w:widowControl w:val="0"/>
              <w:autoSpaceDE w:val="0"/>
              <w:autoSpaceDN w:val="0"/>
              <w:adjustRightInd w:val="0"/>
              <w:jc w:val="both"/>
              <w:rPr>
                <w:szCs w:val="28"/>
              </w:rPr>
            </w:pPr>
            <w:r w:rsidRPr="00D76CCF">
              <w:rPr>
                <w:szCs w:val="28"/>
              </w:rPr>
              <w:t xml:space="preserve">«Имидж территории», «репутация», «бренд». </w:t>
            </w:r>
          </w:p>
          <w:p w14:paraId="0B55FD9E" w14:textId="77777777" w:rsidR="00D76CCF" w:rsidRDefault="00D76CCF" w:rsidP="00D76CCF">
            <w:pPr>
              <w:keepNext/>
              <w:widowControl w:val="0"/>
              <w:autoSpaceDE w:val="0"/>
              <w:autoSpaceDN w:val="0"/>
              <w:adjustRightInd w:val="0"/>
              <w:jc w:val="both"/>
              <w:rPr>
                <w:szCs w:val="28"/>
              </w:rPr>
            </w:pPr>
            <w:r w:rsidRPr="00D76CCF">
              <w:rPr>
                <w:szCs w:val="28"/>
              </w:rPr>
              <w:t xml:space="preserve">Алгоритм и этапы создания имиджа территории и управления им. </w:t>
            </w:r>
          </w:p>
          <w:p w14:paraId="7CEF3F3B" w14:textId="77777777" w:rsidR="00D76CCF" w:rsidRDefault="00D76CCF" w:rsidP="00D76CCF">
            <w:pPr>
              <w:keepNext/>
              <w:widowControl w:val="0"/>
              <w:autoSpaceDE w:val="0"/>
              <w:autoSpaceDN w:val="0"/>
              <w:adjustRightInd w:val="0"/>
              <w:jc w:val="both"/>
              <w:rPr>
                <w:szCs w:val="28"/>
              </w:rPr>
            </w:pPr>
            <w:proofErr w:type="spellStart"/>
            <w:r w:rsidRPr="00D76CCF">
              <w:rPr>
                <w:szCs w:val="28"/>
              </w:rPr>
              <w:t>Операционализация</w:t>
            </w:r>
            <w:proofErr w:type="spellEnd"/>
            <w:r w:rsidRPr="00D76CCF">
              <w:rPr>
                <w:szCs w:val="28"/>
              </w:rPr>
              <w:t xml:space="preserve"> категории «имидж территории» по ключевым параметрам для каждой целевой группы. </w:t>
            </w:r>
          </w:p>
          <w:p w14:paraId="0159BA6A" w14:textId="77777777" w:rsidR="00D76CCF" w:rsidRDefault="00D76CCF" w:rsidP="00D76CCF">
            <w:pPr>
              <w:keepNext/>
              <w:widowControl w:val="0"/>
              <w:autoSpaceDE w:val="0"/>
              <w:autoSpaceDN w:val="0"/>
              <w:adjustRightInd w:val="0"/>
              <w:jc w:val="both"/>
              <w:rPr>
                <w:szCs w:val="28"/>
              </w:rPr>
            </w:pPr>
            <w:r w:rsidRPr="00D76CCF">
              <w:rPr>
                <w:szCs w:val="28"/>
              </w:rPr>
              <w:t xml:space="preserve">Классификации категории «целостного» имиджа территории. </w:t>
            </w:r>
          </w:p>
          <w:p w14:paraId="6A513146" w14:textId="77777777" w:rsidR="00D76CCF" w:rsidRDefault="00D76CCF" w:rsidP="00D76CCF">
            <w:pPr>
              <w:keepNext/>
              <w:widowControl w:val="0"/>
              <w:autoSpaceDE w:val="0"/>
              <w:autoSpaceDN w:val="0"/>
              <w:adjustRightInd w:val="0"/>
              <w:jc w:val="both"/>
              <w:rPr>
                <w:szCs w:val="28"/>
              </w:rPr>
            </w:pPr>
            <w:r w:rsidRPr="00D76CCF">
              <w:rPr>
                <w:szCs w:val="28"/>
              </w:rPr>
              <w:t xml:space="preserve">Имидж российских регионов: учет истории региона, его экономического и интеллектуального потенциала. </w:t>
            </w:r>
          </w:p>
          <w:p w14:paraId="47DC302F" w14:textId="77777777" w:rsidR="000142E0" w:rsidRPr="000724B4" w:rsidRDefault="00D76CCF" w:rsidP="00D76CCF">
            <w:pPr>
              <w:keepNext/>
              <w:widowControl w:val="0"/>
              <w:autoSpaceDE w:val="0"/>
              <w:autoSpaceDN w:val="0"/>
              <w:adjustRightInd w:val="0"/>
              <w:jc w:val="both"/>
              <w:rPr>
                <w:highlight w:val="yellow"/>
              </w:rPr>
            </w:pPr>
            <w:r w:rsidRPr="00D76CCF">
              <w:rPr>
                <w:szCs w:val="28"/>
              </w:rPr>
              <w:t>Особенности имиджа городов, территорий, регионов России.</w:t>
            </w:r>
          </w:p>
          <w:p w14:paraId="653153A3" w14:textId="77777777" w:rsidR="000142E0" w:rsidRPr="000724B4" w:rsidRDefault="000142E0" w:rsidP="00D76CCF">
            <w:pPr>
              <w:keepNext/>
              <w:widowControl w:val="0"/>
              <w:autoSpaceDE w:val="0"/>
              <w:autoSpaceDN w:val="0"/>
              <w:adjustRightInd w:val="0"/>
              <w:jc w:val="both"/>
              <w:rPr>
                <w:highlight w:val="yellow"/>
              </w:rPr>
            </w:pPr>
          </w:p>
          <w:p w14:paraId="306288E1"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4F29F275" w14:textId="77777777"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062" w:type="dxa"/>
          </w:tcPr>
          <w:p w14:paraId="174760BA" w14:textId="77777777" w:rsidR="000142E0" w:rsidRPr="00D926E4" w:rsidRDefault="000142E0" w:rsidP="00500038">
            <w:pPr>
              <w:pStyle w:val="a4"/>
              <w:jc w:val="both"/>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B3459E" w:rsidRPr="000724B4" w14:paraId="5A69580F" w14:textId="77777777" w:rsidTr="00500038">
        <w:tc>
          <w:tcPr>
            <w:tcW w:w="2269" w:type="dxa"/>
          </w:tcPr>
          <w:p w14:paraId="18A4F83B" w14:textId="77777777" w:rsidR="00B3459E" w:rsidRPr="000724B4" w:rsidRDefault="00B3459E" w:rsidP="00090297">
            <w:pPr>
              <w:autoSpaceDE w:val="0"/>
              <w:autoSpaceDN w:val="0"/>
              <w:adjustRightInd w:val="0"/>
              <w:jc w:val="both"/>
            </w:pPr>
            <w:r w:rsidRPr="00090297">
              <w:rPr>
                <w:b/>
              </w:rPr>
              <w:t>Тема 9.</w:t>
            </w:r>
            <w:r w:rsidRPr="008D46C9">
              <w:t xml:space="preserve"> Защита деловой репутации и корпоративного имиджа</w:t>
            </w:r>
          </w:p>
        </w:tc>
        <w:tc>
          <w:tcPr>
            <w:tcW w:w="6154" w:type="dxa"/>
          </w:tcPr>
          <w:p w14:paraId="0BD3B07A" w14:textId="77777777" w:rsidR="00D76CCF" w:rsidRDefault="00D76CCF" w:rsidP="00D76CCF">
            <w:pPr>
              <w:autoSpaceDE w:val="0"/>
              <w:autoSpaceDN w:val="0"/>
              <w:adjustRightInd w:val="0"/>
              <w:jc w:val="both"/>
              <w:rPr>
                <w:szCs w:val="28"/>
              </w:rPr>
            </w:pPr>
            <w:r w:rsidRPr="00D76CCF">
              <w:rPr>
                <w:szCs w:val="28"/>
              </w:rPr>
              <w:t xml:space="preserve">Основные источники угроз для благоприятного имиджа и репутации организации. </w:t>
            </w:r>
          </w:p>
          <w:p w14:paraId="5325DEE8" w14:textId="77777777" w:rsidR="00D76CCF" w:rsidRDefault="00D76CCF" w:rsidP="00D76CCF">
            <w:pPr>
              <w:autoSpaceDE w:val="0"/>
              <w:autoSpaceDN w:val="0"/>
              <w:adjustRightInd w:val="0"/>
              <w:jc w:val="both"/>
              <w:rPr>
                <w:szCs w:val="28"/>
              </w:rPr>
            </w:pPr>
            <w:r w:rsidRPr="00D76CCF">
              <w:rPr>
                <w:szCs w:val="28"/>
              </w:rPr>
              <w:t xml:space="preserve">Антикризисный мониторинг. </w:t>
            </w:r>
          </w:p>
          <w:p w14:paraId="6EE55906" w14:textId="77777777" w:rsidR="00D76CCF" w:rsidRDefault="00D76CCF" w:rsidP="00D76CCF">
            <w:pPr>
              <w:autoSpaceDE w:val="0"/>
              <w:autoSpaceDN w:val="0"/>
              <w:adjustRightInd w:val="0"/>
              <w:jc w:val="both"/>
              <w:rPr>
                <w:szCs w:val="28"/>
              </w:rPr>
            </w:pPr>
            <w:r w:rsidRPr="00D76CCF">
              <w:rPr>
                <w:szCs w:val="28"/>
              </w:rPr>
              <w:t xml:space="preserve">Конкурентная война и репутация. </w:t>
            </w:r>
          </w:p>
          <w:p w14:paraId="6F9526D9" w14:textId="77777777" w:rsidR="00D76CCF" w:rsidRPr="00D76CCF" w:rsidRDefault="00D76CCF" w:rsidP="00D76CCF">
            <w:pPr>
              <w:autoSpaceDE w:val="0"/>
              <w:autoSpaceDN w:val="0"/>
              <w:adjustRightInd w:val="0"/>
              <w:jc w:val="both"/>
              <w:rPr>
                <w:szCs w:val="28"/>
              </w:rPr>
            </w:pPr>
            <w:r w:rsidRPr="00D76CCF">
              <w:rPr>
                <w:szCs w:val="28"/>
              </w:rPr>
              <w:t>Информационные войны. Типы кризисов</w:t>
            </w:r>
            <w:r>
              <w:rPr>
                <w:szCs w:val="28"/>
              </w:rPr>
              <w:t xml:space="preserve"> (</w:t>
            </w:r>
            <w:r w:rsidRPr="00D76CCF">
              <w:rPr>
                <w:szCs w:val="28"/>
              </w:rPr>
              <w:t>рыночный, технологический, управленческий, организационный, форс-мажорный и т.д.</w:t>
            </w:r>
            <w:r>
              <w:rPr>
                <w:szCs w:val="28"/>
              </w:rPr>
              <w:t>).</w:t>
            </w:r>
          </w:p>
          <w:p w14:paraId="480053C9" w14:textId="77777777" w:rsidR="00D76CCF" w:rsidRDefault="00D76CCF" w:rsidP="00D76CCF">
            <w:pPr>
              <w:autoSpaceDE w:val="0"/>
              <w:autoSpaceDN w:val="0"/>
              <w:adjustRightInd w:val="0"/>
              <w:jc w:val="both"/>
              <w:rPr>
                <w:szCs w:val="28"/>
              </w:rPr>
            </w:pPr>
            <w:proofErr w:type="spellStart"/>
            <w:r w:rsidRPr="00D76CCF">
              <w:rPr>
                <w:szCs w:val="28"/>
              </w:rPr>
              <w:t>Репутационный</w:t>
            </w:r>
            <w:proofErr w:type="spellEnd"/>
            <w:r w:rsidRPr="00D76CCF">
              <w:rPr>
                <w:szCs w:val="28"/>
              </w:rPr>
              <w:t xml:space="preserve"> кризис: способы и методы его преодоления. </w:t>
            </w:r>
          </w:p>
          <w:p w14:paraId="4F9B10B9" w14:textId="77777777" w:rsidR="00FC7ECE" w:rsidRDefault="00D76CCF" w:rsidP="00D76CCF">
            <w:pPr>
              <w:autoSpaceDE w:val="0"/>
              <w:autoSpaceDN w:val="0"/>
              <w:adjustRightInd w:val="0"/>
              <w:jc w:val="both"/>
              <w:rPr>
                <w:szCs w:val="28"/>
              </w:rPr>
            </w:pPr>
            <w:r w:rsidRPr="00D76CCF">
              <w:rPr>
                <w:szCs w:val="28"/>
              </w:rPr>
              <w:t xml:space="preserve">Маркетинговые, PR и рекламные коммуникации в антикризисных технологиях: роль, место и функции. </w:t>
            </w:r>
          </w:p>
          <w:p w14:paraId="0ADD66B9" w14:textId="77777777" w:rsidR="00FC7ECE" w:rsidRDefault="00D76CCF" w:rsidP="00D76CCF">
            <w:pPr>
              <w:autoSpaceDE w:val="0"/>
              <w:autoSpaceDN w:val="0"/>
              <w:adjustRightInd w:val="0"/>
              <w:jc w:val="both"/>
              <w:rPr>
                <w:szCs w:val="28"/>
              </w:rPr>
            </w:pPr>
            <w:r w:rsidRPr="00D76CCF">
              <w:rPr>
                <w:szCs w:val="28"/>
              </w:rPr>
              <w:t xml:space="preserve">Функции PR-служб в кризисных ситуациях. </w:t>
            </w:r>
          </w:p>
          <w:p w14:paraId="6ABA6EB1" w14:textId="77777777" w:rsidR="00FC7ECE" w:rsidRDefault="00D76CCF" w:rsidP="00D76CCF">
            <w:pPr>
              <w:autoSpaceDE w:val="0"/>
              <w:autoSpaceDN w:val="0"/>
              <w:adjustRightInd w:val="0"/>
              <w:jc w:val="both"/>
              <w:rPr>
                <w:szCs w:val="28"/>
              </w:rPr>
            </w:pPr>
            <w:r w:rsidRPr="00D76CCF">
              <w:rPr>
                <w:szCs w:val="28"/>
              </w:rPr>
              <w:t xml:space="preserve">Программы по преодолению </w:t>
            </w:r>
            <w:proofErr w:type="spellStart"/>
            <w:r w:rsidRPr="00D76CCF">
              <w:rPr>
                <w:szCs w:val="28"/>
              </w:rPr>
              <w:t>репутационного</w:t>
            </w:r>
            <w:proofErr w:type="spellEnd"/>
            <w:r w:rsidRPr="00D76CCF">
              <w:rPr>
                <w:szCs w:val="28"/>
              </w:rPr>
              <w:t xml:space="preserve"> кризиса. </w:t>
            </w:r>
          </w:p>
          <w:p w14:paraId="0D3571F1" w14:textId="77777777" w:rsidR="00FC7ECE" w:rsidRDefault="00D76CCF" w:rsidP="00D76CCF">
            <w:pPr>
              <w:autoSpaceDE w:val="0"/>
              <w:autoSpaceDN w:val="0"/>
              <w:adjustRightInd w:val="0"/>
              <w:jc w:val="both"/>
              <w:rPr>
                <w:szCs w:val="28"/>
              </w:rPr>
            </w:pPr>
            <w:r w:rsidRPr="00D76CCF">
              <w:rPr>
                <w:szCs w:val="28"/>
              </w:rPr>
              <w:t xml:space="preserve">Право на защиту деловой репутации. </w:t>
            </w:r>
          </w:p>
          <w:p w14:paraId="5660E4C5" w14:textId="77777777" w:rsidR="00FC7ECE" w:rsidRDefault="00D76CCF" w:rsidP="00D76CCF">
            <w:pPr>
              <w:autoSpaceDE w:val="0"/>
              <w:autoSpaceDN w:val="0"/>
              <w:adjustRightInd w:val="0"/>
              <w:jc w:val="both"/>
              <w:rPr>
                <w:szCs w:val="28"/>
              </w:rPr>
            </w:pPr>
            <w:r w:rsidRPr="00D76CCF">
              <w:rPr>
                <w:szCs w:val="28"/>
              </w:rPr>
              <w:t xml:space="preserve">Судебный и внесудебный порядок защиты деловой репутации. </w:t>
            </w:r>
          </w:p>
          <w:p w14:paraId="5E353893" w14:textId="77777777" w:rsidR="00FC7ECE" w:rsidRDefault="00D76CCF" w:rsidP="00D76CCF">
            <w:pPr>
              <w:autoSpaceDE w:val="0"/>
              <w:autoSpaceDN w:val="0"/>
              <w:adjustRightInd w:val="0"/>
              <w:jc w:val="both"/>
              <w:rPr>
                <w:szCs w:val="28"/>
              </w:rPr>
            </w:pPr>
            <w:r w:rsidRPr="00D76CCF">
              <w:rPr>
                <w:szCs w:val="28"/>
              </w:rPr>
              <w:t xml:space="preserve">Защита деловой репутации в суде. </w:t>
            </w:r>
          </w:p>
          <w:p w14:paraId="3AC84588" w14:textId="77777777" w:rsidR="00B3459E" w:rsidRDefault="00D76CCF" w:rsidP="00D76CCF">
            <w:pPr>
              <w:autoSpaceDE w:val="0"/>
              <w:autoSpaceDN w:val="0"/>
              <w:adjustRightInd w:val="0"/>
              <w:jc w:val="both"/>
              <w:rPr>
                <w:szCs w:val="28"/>
              </w:rPr>
            </w:pPr>
            <w:r w:rsidRPr="00D76CCF">
              <w:rPr>
                <w:szCs w:val="28"/>
              </w:rPr>
              <w:t>Возмещение убытков и компенсация морального вреда.</w:t>
            </w:r>
          </w:p>
          <w:p w14:paraId="30203BFD" w14:textId="77777777" w:rsidR="00367807" w:rsidRDefault="00367807" w:rsidP="00D76CCF">
            <w:pPr>
              <w:autoSpaceDE w:val="0"/>
              <w:autoSpaceDN w:val="0"/>
              <w:adjustRightInd w:val="0"/>
              <w:jc w:val="both"/>
              <w:rPr>
                <w:szCs w:val="28"/>
              </w:rPr>
            </w:pPr>
          </w:p>
          <w:p w14:paraId="5FAA1A9F" w14:textId="77777777"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14:paraId="1BCC2B11" w14:textId="77777777" w:rsidR="00367807" w:rsidRPr="00D76CCF" w:rsidRDefault="00664916" w:rsidP="00664916">
            <w:pPr>
              <w:autoSpaceDE w:val="0"/>
              <w:autoSpaceDN w:val="0"/>
              <w:adjustRightInd w:val="0"/>
              <w:jc w:val="both"/>
              <w:rPr>
                <w:szCs w:val="28"/>
              </w:rPr>
            </w:pPr>
            <w:r w:rsidRPr="00330E29">
              <w:rPr>
                <w:b/>
                <w:bCs/>
              </w:rPr>
              <w:t xml:space="preserve">Рекомендуемые источники из раздела 9: </w:t>
            </w:r>
            <w:r w:rsidRPr="00330E29">
              <w:rPr>
                <w:bCs/>
              </w:rPr>
              <w:t>все источники</w:t>
            </w:r>
          </w:p>
        </w:tc>
        <w:tc>
          <w:tcPr>
            <w:tcW w:w="2062" w:type="dxa"/>
          </w:tcPr>
          <w:p w14:paraId="029CF4D6" w14:textId="450AA4F8" w:rsidR="00B3459E" w:rsidRPr="0092389A" w:rsidRDefault="00500038" w:rsidP="00500038">
            <w:pPr>
              <w:pStyle w:val="a4"/>
              <w:jc w:val="both"/>
              <w:rPr>
                <w:color w:val="000000"/>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bl>
    <w:p w14:paraId="166418A3" w14:textId="3FE61A8D" w:rsidR="00294F7B" w:rsidRDefault="00294F7B" w:rsidP="00833035">
      <w:pPr>
        <w:jc w:val="both"/>
        <w:rPr>
          <w:b/>
          <w:bCs/>
          <w:sz w:val="28"/>
          <w:szCs w:val="28"/>
        </w:rPr>
      </w:pPr>
    </w:p>
    <w:p w14:paraId="79956F3B" w14:textId="5D781E3B" w:rsidR="00AD2456" w:rsidRDefault="00AD2456" w:rsidP="00833035">
      <w:pPr>
        <w:jc w:val="both"/>
        <w:rPr>
          <w:b/>
          <w:bCs/>
          <w:sz w:val="28"/>
          <w:szCs w:val="28"/>
        </w:rPr>
      </w:pPr>
    </w:p>
    <w:p w14:paraId="642C9672" w14:textId="46A1E89C" w:rsidR="00AD2456" w:rsidRDefault="00AD2456" w:rsidP="00833035">
      <w:pPr>
        <w:jc w:val="both"/>
        <w:rPr>
          <w:b/>
          <w:bCs/>
          <w:sz w:val="28"/>
          <w:szCs w:val="28"/>
        </w:rPr>
      </w:pPr>
    </w:p>
    <w:p w14:paraId="4C658B21" w14:textId="6C0906F8" w:rsidR="00AD2456" w:rsidRDefault="00AD2456" w:rsidP="00833035">
      <w:pPr>
        <w:jc w:val="both"/>
        <w:rPr>
          <w:b/>
          <w:bCs/>
          <w:sz w:val="28"/>
          <w:szCs w:val="28"/>
        </w:rPr>
      </w:pPr>
    </w:p>
    <w:p w14:paraId="27142AE1" w14:textId="11F1769B" w:rsidR="00AD2456" w:rsidRDefault="00AD2456" w:rsidP="00833035">
      <w:pPr>
        <w:jc w:val="both"/>
        <w:rPr>
          <w:b/>
          <w:bCs/>
          <w:sz w:val="28"/>
          <w:szCs w:val="28"/>
        </w:rPr>
      </w:pPr>
    </w:p>
    <w:p w14:paraId="775FE149" w14:textId="77777777" w:rsidR="00AD2456" w:rsidRDefault="00AD2456" w:rsidP="00833035">
      <w:pPr>
        <w:jc w:val="both"/>
        <w:rPr>
          <w:b/>
          <w:bCs/>
          <w:sz w:val="28"/>
          <w:szCs w:val="28"/>
        </w:rPr>
      </w:pPr>
    </w:p>
    <w:p w14:paraId="5DC6C38E"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D49125A" w14:textId="77777777" w:rsidR="00140FD5" w:rsidRDefault="00140FD5" w:rsidP="00833035">
      <w:pPr>
        <w:jc w:val="both"/>
        <w:rPr>
          <w:b/>
          <w:sz w:val="28"/>
          <w:szCs w:val="28"/>
        </w:rPr>
      </w:pPr>
    </w:p>
    <w:p w14:paraId="6751D285" w14:textId="77777777" w:rsidR="00532058" w:rsidRDefault="00833035" w:rsidP="00532058">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90631A0" w14:textId="77777777" w:rsidR="00833035" w:rsidRPr="00532058" w:rsidRDefault="00833035" w:rsidP="00532058">
      <w:pPr>
        <w:jc w:val="right"/>
        <w:rPr>
          <w:b/>
          <w:sz w:val="28"/>
          <w:szCs w:val="28"/>
        </w:rPr>
      </w:pPr>
      <w:r w:rsidRPr="00532058">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252"/>
        <w:gridCol w:w="3686"/>
      </w:tblGrid>
      <w:tr w:rsidR="00833035" w:rsidRPr="00664916" w14:paraId="28789056" w14:textId="77777777" w:rsidTr="00577ECC">
        <w:tc>
          <w:tcPr>
            <w:tcW w:w="2269" w:type="dxa"/>
          </w:tcPr>
          <w:p w14:paraId="0DAAA3E4" w14:textId="77777777" w:rsidR="00833035" w:rsidRPr="00664916" w:rsidRDefault="00833035" w:rsidP="00CB7E80">
            <w:pPr>
              <w:jc w:val="both"/>
            </w:pPr>
            <w:r w:rsidRPr="00664916">
              <w:rPr>
                <w:b/>
              </w:rPr>
              <w:t>Наименование тем (разделов) дисциплины</w:t>
            </w:r>
          </w:p>
        </w:tc>
        <w:tc>
          <w:tcPr>
            <w:tcW w:w="4252" w:type="dxa"/>
          </w:tcPr>
          <w:p w14:paraId="665E105B" w14:textId="77777777" w:rsidR="00833035" w:rsidRPr="00664916" w:rsidRDefault="00833035" w:rsidP="00FB59A2">
            <w:r w:rsidRPr="00664916">
              <w:rPr>
                <w:b/>
              </w:rPr>
              <w:t>Перечень вопросов, отводимых на самостоятельное освоение</w:t>
            </w:r>
          </w:p>
        </w:tc>
        <w:tc>
          <w:tcPr>
            <w:tcW w:w="3686" w:type="dxa"/>
          </w:tcPr>
          <w:p w14:paraId="41A66B8B" w14:textId="77777777" w:rsidR="00833035" w:rsidRPr="00664916" w:rsidRDefault="00833035" w:rsidP="00AD7281">
            <w:pPr>
              <w:jc w:val="both"/>
            </w:pPr>
            <w:r w:rsidRPr="00664916">
              <w:rPr>
                <w:b/>
              </w:rPr>
              <w:t>Формы внеаудиторной самостоятельной работы</w:t>
            </w:r>
          </w:p>
        </w:tc>
      </w:tr>
      <w:tr w:rsidR="00664916" w:rsidRPr="00664916" w14:paraId="1A7EF2AC" w14:textId="77777777" w:rsidTr="00577ECC">
        <w:tc>
          <w:tcPr>
            <w:tcW w:w="2269" w:type="dxa"/>
          </w:tcPr>
          <w:p w14:paraId="3445E8BE" w14:textId="77777777" w:rsidR="00664916" w:rsidRPr="00664916" w:rsidRDefault="00664916" w:rsidP="00664916">
            <w:pPr>
              <w:rPr>
                <w:color w:val="000000"/>
              </w:rPr>
            </w:pPr>
            <w:r w:rsidRPr="00664916">
              <w:t xml:space="preserve">Тема 1. </w:t>
            </w:r>
            <w:proofErr w:type="spellStart"/>
            <w:r w:rsidRPr="00664916">
              <w:t>Имиджелогия</w:t>
            </w:r>
            <w:proofErr w:type="spellEnd"/>
            <w:r w:rsidRPr="00664916">
              <w:t>: сущность и специфика. Теоретические основания имиджа и закономерности формирования имиджа.</w:t>
            </w:r>
          </w:p>
        </w:tc>
        <w:tc>
          <w:tcPr>
            <w:tcW w:w="4252" w:type="dxa"/>
          </w:tcPr>
          <w:p w14:paraId="78FE8F05" w14:textId="77777777" w:rsidR="00664916" w:rsidRPr="00664916" w:rsidRDefault="00664916" w:rsidP="00664916">
            <w:pPr>
              <w:jc w:val="both"/>
              <w:rPr>
                <w:color w:val="000000"/>
              </w:rPr>
            </w:pPr>
            <w:r w:rsidRPr="00664916">
              <w:t xml:space="preserve">Содержание профессиональной деятельности имиджмейкера как специалиста в сфере прикладной </w:t>
            </w:r>
            <w:proofErr w:type="spellStart"/>
            <w:r w:rsidRPr="00664916">
              <w:t>имиджелогии</w:t>
            </w:r>
            <w:proofErr w:type="spellEnd"/>
            <w:r w:rsidRPr="00664916">
              <w:t xml:space="preserve">. Диагност. </w:t>
            </w:r>
            <w:proofErr w:type="spellStart"/>
            <w:r w:rsidRPr="00664916">
              <w:t>Креатор</w:t>
            </w:r>
            <w:proofErr w:type="spellEnd"/>
            <w:r w:rsidRPr="00664916">
              <w:t xml:space="preserve">. Коммуникатор. Модератор. Медиатор. </w:t>
            </w:r>
            <w:proofErr w:type="spellStart"/>
            <w:r w:rsidRPr="00664916">
              <w:t>Фасилитатор</w:t>
            </w:r>
            <w:proofErr w:type="spellEnd"/>
            <w:r w:rsidRPr="00664916">
              <w:t>. Аттрактор. Программа работы имиджмейкера в консалтинговой сфере. Концептуальный подход. Роль и функции имиджмейкера в работе с личностью. Методы работы имиджмейкера в консалтинговой сфере</w:t>
            </w:r>
          </w:p>
        </w:tc>
        <w:tc>
          <w:tcPr>
            <w:tcW w:w="3686" w:type="dxa"/>
          </w:tcPr>
          <w:p w14:paraId="58C1B664" w14:textId="77777777"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6953CD81" w14:textId="77777777" w:rsidTr="00577ECC">
        <w:tc>
          <w:tcPr>
            <w:tcW w:w="2269" w:type="dxa"/>
          </w:tcPr>
          <w:p w14:paraId="133069E2" w14:textId="77777777" w:rsidR="00664916" w:rsidRPr="00664916" w:rsidRDefault="00664916" w:rsidP="00664916">
            <w:pPr>
              <w:autoSpaceDE w:val="0"/>
              <w:autoSpaceDN w:val="0"/>
              <w:adjustRightInd w:val="0"/>
            </w:pPr>
            <w:r w:rsidRPr="00664916">
              <w:t>Тема 2. Технологии построения имиджа.</w:t>
            </w:r>
          </w:p>
          <w:p w14:paraId="435ABBD3" w14:textId="77777777" w:rsidR="00664916" w:rsidRPr="00664916" w:rsidRDefault="00664916" w:rsidP="00664916">
            <w:pPr>
              <w:rPr>
                <w:color w:val="000000"/>
              </w:rPr>
            </w:pPr>
          </w:p>
        </w:tc>
        <w:tc>
          <w:tcPr>
            <w:tcW w:w="4252" w:type="dxa"/>
          </w:tcPr>
          <w:p w14:paraId="74861F6C" w14:textId="04C1397C" w:rsidR="00664916" w:rsidRPr="00AD2456" w:rsidRDefault="00664916" w:rsidP="00AD2456">
            <w:pPr>
              <w:autoSpaceDE w:val="0"/>
              <w:autoSpaceDN w:val="0"/>
              <w:adjustRightInd w:val="0"/>
              <w:jc w:val="both"/>
            </w:pPr>
            <w:r w:rsidRPr="00664916">
              <w:t xml:space="preserve">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мнение. Стихийное и целенаправленное формирование имиджа. Приемы создания имидж эффекта (использование </w:t>
            </w:r>
            <w:proofErr w:type="spellStart"/>
            <w:r w:rsidRPr="00664916">
              <w:t>фасцинации</w:t>
            </w:r>
            <w:proofErr w:type="spellEnd"/>
            <w:r w:rsidRPr="00664916">
              <w:t>, аттракции и др.). Роль средств массовой информации в создании эффективного имиджа. Профессиональная этика имиджмейкера и пробл</w:t>
            </w:r>
            <w:r w:rsidR="00AD2456">
              <w:t>емы, связанные с ее нарушением.</w:t>
            </w:r>
          </w:p>
        </w:tc>
        <w:tc>
          <w:tcPr>
            <w:tcW w:w="3686" w:type="dxa"/>
          </w:tcPr>
          <w:p w14:paraId="58705AAF" w14:textId="77777777"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315DC88A" w14:textId="77777777" w:rsidTr="00577ECC">
        <w:tc>
          <w:tcPr>
            <w:tcW w:w="2269" w:type="dxa"/>
          </w:tcPr>
          <w:p w14:paraId="4EFFB736" w14:textId="77777777" w:rsidR="00664916" w:rsidRPr="00664916" w:rsidRDefault="00664916" w:rsidP="00664916">
            <w:pPr>
              <w:autoSpaceDE w:val="0"/>
              <w:autoSpaceDN w:val="0"/>
              <w:adjustRightInd w:val="0"/>
            </w:pPr>
            <w:r w:rsidRPr="00664916">
              <w:t>Тема 3. Создание вербального, визуального и кинетического имиджа.</w:t>
            </w:r>
          </w:p>
          <w:p w14:paraId="43247B4B" w14:textId="77777777" w:rsidR="00664916" w:rsidRPr="00664916" w:rsidRDefault="00664916" w:rsidP="00664916">
            <w:pPr>
              <w:pStyle w:val="Style2"/>
              <w:widowControl/>
              <w:spacing w:line="240" w:lineRule="auto"/>
              <w:ind w:firstLine="0"/>
              <w:jc w:val="left"/>
              <w:rPr>
                <w:color w:val="000000"/>
              </w:rPr>
            </w:pPr>
          </w:p>
        </w:tc>
        <w:tc>
          <w:tcPr>
            <w:tcW w:w="4252" w:type="dxa"/>
          </w:tcPr>
          <w:p w14:paraId="699ABC91" w14:textId="77777777" w:rsidR="00664916" w:rsidRPr="00664916" w:rsidRDefault="00664916" w:rsidP="00664916">
            <w:pPr>
              <w:autoSpaceDE w:val="0"/>
              <w:autoSpaceDN w:val="0"/>
              <w:adjustRightInd w:val="0"/>
              <w:jc w:val="both"/>
            </w:pPr>
            <w:r w:rsidRPr="00664916">
              <w:t>Основные элементы эффективного имиджа делового человека. Техники создания положительного визуального образа. Выбор деловой одежды.</w:t>
            </w:r>
          </w:p>
          <w:p w14:paraId="0813CA09" w14:textId="13EEF584" w:rsidR="00664916" w:rsidRPr="00AD2456" w:rsidRDefault="00664916" w:rsidP="00AD2456">
            <w:pPr>
              <w:autoSpaceDE w:val="0"/>
              <w:autoSpaceDN w:val="0"/>
              <w:adjustRightInd w:val="0"/>
              <w:jc w:val="both"/>
            </w:pPr>
            <w:r w:rsidRPr="00664916">
              <w:t xml:space="preserve"> Социально-психологические закономерности формирования имиджа человека в СМИ. Имидж «публичной персоны». Имидж политического деятеля как приклад</w:t>
            </w:r>
            <w:r w:rsidR="00AD2456">
              <w:t>ная проблема современной науки.</w:t>
            </w:r>
          </w:p>
        </w:tc>
        <w:tc>
          <w:tcPr>
            <w:tcW w:w="3686" w:type="dxa"/>
          </w:tcPr>
          <w:p w14:paraId="7A3A806D" w14:textId="77777777"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2940C439" w14:textId="77777777" w:rsidTr="00577ECC">
        <w:tc>
          <w:tcPr>
            <w:tcW w:w="2269" w:type="dxa"/>
          </w:tcPr>
          <w:p w14:paraId="75E3222F" w14:textId="77777777" w:rsidR="00664916" w:rsidRPr="00664916" w:rsidRDefault="00664916" w:rsidP="00664916">
            <w:pPr>
              <w:autoSpaceDE w:val="0"/>
              <w:autoSpaceDN w:val="0"/>
              <w:adjustRightInd w:val="0"/>
            </w:pPr>
            <w:r w:rsidRPr="00664916">
              <w:t xml:space="preserve">Тема 4.  Политическая </w:t>
            </w:r>
            <w:proofErr w:type="spellStart"/>
            <w:r w:rsidRPr="00664916">
              <w:t>имиджелогия</w:t>
            </w:r>
            <w:proofErr w:type="spellEnd"/>
            <w:r w:rsidRPr="00664916">
              <w:t>. Типы имиджей в различных областях человеческой деятельности.</w:t>
            </w:r>
          </w:p>
          <w:p w14:paraId="25A34CED" w14:textId="77777777" w:rsidR="00664916" w:rsidRPr="00664916" w:rsidRDefault="00664916" w:rsidP="00664916">
            <w:pPr>
              <w:autoSpaceDE w:val="0"/>
              <w:autoSpaceDN w:val="0"/>
              <w:adjustRightInd w:val="0"/>
            </w:pPr>
          </w:p>
        </w:tc>
        <w:tc>
          <w:tcPr>
            <w:tcW w:w="4252" w:type="dxa"/>
          </w:tcPr>
          <w:p w14:paraId="787ECDE5" w14:textId="11CC210C" w:rsidR="00664916" w:rsidRPr="00AD2456" w:rsidRDefault="00664916" w:rsidP="00AD2456">
            <w:pPr>
              <w:autoSpaceDE w:val="0"/>
              <w:autoSpaceDN w:val="0"/>
              <w:adjustRightInd w:val="0"/>
              <w:jc w:val="both"/>
            </w:pPr>
            <w:r w:rsidRPr="00664916">
              <w:lastRenderedPageBreak/>
              <w:t xml:space="preserve">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Роль внешнего </w:t>
            </w:r>
            <w:r w:rsidRPr="00664916">
              <w:lastRenderedPageBreak/>
              <w:t>облика политика в восприятии его политического имиджа. Особенности в</w:t>
            </w:r>
            <w:r w:rsidR="00AD2456">
              <w:t>осприятия политического имиджа.</w:t>
            </w:r>
          </w:p>
        </w:tc>
        <w:tc>
          <w:tcPr>
            <w:tcW w:w="3686" w:type="dxa"/>
          </w:tcPr>
          <w:p w14:paraId="33ADAFDF" w14:textId="77777777" w:rsidR="00664916" w:rsidRPr="00664916" w:rsidRDefault="00664916" w:rsidP="00664916">
            <w:r w:rsidRPr="00664916">
              <w:rPr>
                <w:bCs/>
                <w:lang w:eastAsia="ar-SA"/>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43D32E70" w14:textId="77777777" w:rsidTr="00577ECC">
        <w:tc>
          <w:tcPr>
            <w:tcW w:w="2269" w:type="dxa"/>
          </w:tcPr>
          <w:p w14:paraId="34B479C0" w14:textId="77777777" w:rsidR="00664916" w:rsidRPr="00664916" w:rsidRDefault="00664916" w:rsidP="00664916">
            <w:pPr>
              <w:autoSpaceDE w:val="0"/>
              <w:autoSpaceDN w:val="0"/>
              <w:adjustRightInd w:val="0"/>
              <w:jc w:val="both"/>
            </w:pPr>
            <w:r w:rsidRPr="00664916">
              <w:lastRenderedPageBreak/>
              <w:t>Тема 5. Технологии построения имиджа политического лидера.</w:t>
            </w:r>
          </w:p>
          <w:p w14:paraId="0AAF99B0" w14:textId="77777777" w:rsidR="00664916" w:rsidRPr="00664916" w:rsidRDefault="00664916" w:rsidP="00664916">
            <w:pPr>
              <w:autoSpaceDE w:val="0"/>
              <w:autoSpaceDN w:val="0"/>
              <w:adjustRightInd w:val="0"/>
            </w:pPr>
          </w:p>
        </w:tc>
        <w:tc>
          <w:tcPr>
            <w:tcW w:w="4252" w:type="dxa"/>
          </w:tcPr>
          <w:p w14:paraId="0DA7ADBD" w14:textId="77777777" w:rsidR="00664916" w:rsidRPr="00664916" w:rsidRDefault="00664916" w:rsidP="00664916">
            <w:pPr>
              <w:autoSpaceDE w:val="0"/>
              <w:autoSpaceDN w:val="0"/>
              <w:adjustRightInd w:val="0"/>
              <w:jc w:val="both"/>
            </w:pPr>
            <w:r w:rsidRPr="00664916">
              <w:t>Власть как «право на речь» (риторика власти). Типы речевого поведения лидеров различного типа (монархического, «харизматического», фашистского и т.д.).</w:t>
            </w:r>
          </w:p>
          <w:p w14:paraId="246B6857" w14:textId="41109DEC" w:rsidR="00664916" w:rsidRPr="00AD2456" w:rsidRDefault="00664916" w:rsidP="00AD2456">
            <w:pPr>
              <w:autoSpaceDE w:val="0"/>
              <w:autoSpaceDN w:val="0"/>
              <w:adjustRightInd w:val="0"/>
              <w:jc w:val="both"/>
            </w:pPr>
            <w:r w:rsidRPr="00664916">
              <w:t xml:space="preserve">Построение образа лидера с </w:t>
            </w:r>
            <w:r w:rsidR="00AD2456">
              <w:t>помощью кинетических элементов.</w:t>
            </w:r>
          </w:p>
        </w:tc>
        <w:tc>
          <w:tcPr>
            <w:tcW w:w="3686" w:type="dxa"/>
          </w:tcPr>
          <w:p w14:paraId="478E9411" w14:textId="77777777"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3F71ABC0" w14:textId="77777777" w:rsidTr="00577ECC">
        <w:tc>
          <w:tcPr>
            <w:tcW w:w="2269" w:type="dxa"/>
          </w:tcPr>
          <w:p w14:paraId="17A9457F" w14:textId="77777777" w:rsidR="00664916" w:rsidRPr="00664916" w:rsidRDefault="00664916" w:rsidP="00664916">
            <w:pPr>
              <w:autoSpaceDE w:val="0"/>
              <w:autoSpaceDN w:val="0"/>
              <w:adjustRightInd w:val="0"/>
            </w:pPr>
            <w:r w:rsidRPr="00664916">
              <w:t>Тема 6. Имидж и репутация политических институтов.</w:t>
            </w:r>
          </w:p>
          <w:p w14:paraId="53DBE590" w14:textId="77777777" w:rsidR="00664916" w:rsidRPr="00664916" w:rsidRDefault="00664916" w:rsidP="00664916">
            <w:pPr>
              <w:autoSpaceDE w:val="0"/>
              <w:autoSpaceDN w:val="0"/>
              <w:adjustRightInd w:val="0"/>
            </w:pPr>
          </w:p>
        </w:tc>
        <w:tc>
          <w:tcPr>
            <w:tcW w:w="4252" w:type="dxa"/>
          </w:tcPr>
          <w:p w14:paraId="1F32DABD" w14:textId="4C898116" w:rsidR="00664916" w:rsidRPr="00AD2456" w:rsidRDefault="00664916" w:rsidP="00AD2456">
            <w:pPr>
              <w:autoSpaceDE w:val="0"/>
              <w:autoSpaceDN w:val="0"/>
              <w:adjustRightInd w:val="0"/>
              <w:jc w:val="both"/>
            </w:pPr>
            <w:r w:rsidRPr="00664916">
              <w:t xml:space="preserve">Технологии формирования имиджа органа государственной власти. Разработка и планирование </w:t>
            </w:r>
            <w:proofErr w:type="spellStart"/>
            <w:r w:rsidRPr="00664916">
              <w:t>имиджевых</w:t>
            </w:r>
            <w:proofErr w:type="spellEnd"/>
            <w:r w:rsidRPr="00664916">
              <w:t xml:space="preserve"> PR-кампаний органа государственной власти Имидж политических партий и общественных объединений. Имидж ведущих партий России как научно-прикладная область, проблемы и перспективы формирования имидж</w:t>
            </w:r>
            <w:r w:rsidR="00AD2456">
              <w:t>а политических партий в России.</w:t>
            </w:r>
          </w:p>
        </w:tc>
        <w:tc>
          <w:tcPr>
            <w:tcW w:w="3686" w:type="dxa"/>
          </w:tcPr>
          <w:p w14:paraId="7CFE362F" w14:textId="77777777"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094C6F2C" w14:textId="77777777" w:rsidTr="00577ECC">
        <w:tc>
          <w:tcPr>
            <w:tcW w:w="2269" w:type="dxa"/>
          </w:tcPr>
          <w:p w14:paraId="06D6B633" w14:textId="77777777" w:rsidR="00664916" w:rsidRPr="00664916" w:rsidRDefault="00664916" w:rsidP="00664916">
            <w:pPr>
              <w:autoSpaceDE w:val="0"/>
              <w:autoSpaceDN w:val="0"/>
              <w:adjustRightInd w:val="0"/>
            </w:pPr>
            <w:r w:rsidRPr="00664916">
              <w:t>Тема 7. Имидж государства. Проблемы формирования имиджа России.</w:t>
            </w:r>
          </w:p>
          <w:p w14:paraId="76188702" w14:textId="77777777" w:rsidR="00664916" w:rsidRPr="00664916" w:rsidRDefault="00664916" w:rsidP="00664916">
            <w:pPr>
              <w:autoSpaceDE w:val="0"/>
              <w:autoSpaceDN w:val="0"/>
              <w:adjustRightInd w:val="0"/>
            </w:pPr>
          </w:p>
        </w:tc>
        <w:tc>
          <w:tcPr>
            <w:tcW w:w="4252" w:type="dxa"/>
          </w:tcPr>
          <w:p w14:paraId="7656D5E9" w14:textId="0C78585E" w:rsidR="00664916" w:rsidRPr="00AD2456" w:rsidRDefault="00664916" w:rsidP="00AD2456">
            <w:pPr>
              <w:autoSpaceDE w:val="0"/>
              <w:autoSpaceDN w:val="0"/>
              <w:adjustRightInd w:val="0"/>
              <w:jc w:val="both"/>
            </w:pPr>
            <w:r w:rsidRPr="00664916">
              <w:t>Имидж Российской Федерации и его влияние на предприятия. Государство и корпоративные интересы. Имидж современной России на международной арене. Российская Федерация и отождествление ее с образами и с</w:t>
            </w:r>
            <w:r w:rsidR="00AD2456">
              <w:t>имволами прошлого и настоящего.</w:t>
            </w:r>
          </w:p>
        </w:tc>
        <w:tc>
          <w:tcPr>
            <w:tcW w:w="3686" w:type="dxa"/>
          </w:tcPr>
          <w:p w14:paraId="7C594F84" w14:textId="77777777"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47825F60" w14:textId="77777777" w:rsidTr="00577ECC">
        <w:tc>
          <w:tcPr>
            <w:tcW w:w="2269" w:type="dxa"/>
          </w:tcPr>
          <w:p w14:paraId="545193F8" w14:textId="77777777" w:rsidR="00664916" w:rsidRPr="00664916" w:rsidRDefault="00664916" w:rsidP="00664916">
            <w:pPr>
              <w:autoSpaceDE w:val="0"/>
              <w:autoSpaceDN w:val="0"/>
              <w:adjustRightInd w:val="0"/>
            </w:pPr>
            <w:r w:rsidRPr="00664916">
              <w:t>Тема 8. Территориальный имидж. Имидж российских регионов.</w:t>
            </w:r>
          </w:p>
        </w:tc>
        <w:tc>
          <w:tcPr>
            <w:tcW w:w="4252" w:type="dxa"/>
          </w:tcPr>
          <w:p w14:paraId="056F2CD5" w14:textId="4683B0B2" w:rsidR="00664916" w:rsidRPr="00AD2456" w:rsidRDefault="00664916" w:rsidP="00AD2456">
            <w:pPr>
              <w:autoSpaceDE w:val="0"/>
              <w:autoSpaceDN w:val="0"/>
              <w:adjustRightInd w:val="0"/>
              <w:jc w:val="both"/>
            </w:pPr>
            <w:r w:rsidRPr="00664916">
              <w:t xml:space="preserve">Классификации категории «целостного» имиджа территории. Имидж российских регионов: учет истории региона, его экономического и интеллектуального потенциала. Особенности имиджа городов, территорий, регионов России. Судебный и внесудебный порядок защиты деловой репутации. Защита деловой репутации в суде. Возмещение убытков </w:t>
            </w:r>
            <w:r w:rsidR="00AD2456">
              <w:t>и компенсация морального вреда.</w:t>
            </w:r>
          </w:p>
        </w:tc>
        <w:tc>
          <w:tcPr>
            <w:tcW w:w="3686" w:type="dxa"/>
          </w:tcPr>
          <w:p w14:paraId="1517A785" w14:textId="77777777"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14:paraId="465511B9" w14:textId="77777777" w:rsidTr="00577ECC">
        <w:tc>
          <w:tcPr>
            <w:tcW w:w="2269" w:type="dxa"/>
          </w:tcPr>
          <w:p w14:paraId="6F91B958" w14:textId="77777777" w:rsidR="00664916" w:rsidRPr="00664916" w:rsidRDefault="00664916" w:rsidP="00D13B11">
            <w:pPr>
              <w:autoSpaceDE w:val="0"/>
              <w:autoSpaceDN w:val="0"/>
              <w:adjustRightInd w:val="0"/>
            </w:pPr>
            <w:r w:rsidRPr="008D46C9">
              <w:t>Тема 9. Защита деловой репутации и корпоративного имиджа</w:t>
            </w:r>
          </w:p>
        </w:tc>
        <w:tc>
          <w:tcPr>
            <w:tcW w:w="4252" w:type="dxa"/>
          </w:tcPr>
          <w:p w14:paraId="44804C25" w14:textId="77777777" w:rsidR="00664916" w:rsidRDefault="00664916" w:rsidP="00664916">
            <w:pPr>
              <w:autoSpaceDE w:val="0"/>
              <w:autoSpaceDN w:val="0"/>
              <w:adjustRightInd w:val="0"/>
              <w:jc w:val="both"/>
              <w:rPr>
                <w:szCs w:val="28"/>
              </w:rPr>
            </w:pPr>
            <w:r w:rsidRPr="00D76CCF">
              <w:rPr>
                <w:szCs w:val="28"/>
              </w:rPr>
              <w:t xml:space="preserve">Конкурентная война и репутация. </w:t>
            </w:r>
          </w:p>
          <w:p w14:paraId="08F605EE" w14:textId="77777777" w:rsidR="00664916" w:rsidRDefault="00664916" w:rsidP="00664916">
            <w:pPr>
              <w:autoSpaceDE w:val="0"/>
              <w:autoSpaceDN w:val="0"/>
              <w:adjustRightInd w:val="0"/>
              <w:jc w:val="both"/>
              <w:rPr>
                <w:szCs w:val="28"/>
              </w:rPr>
            </w:pPr>
            <w:r w:rsidRPr="00D76CCF">
              <w:rPr>
                <w:szCs w:val="28"/>
              </w:rPr>
              <w:t xml:space="preserve">Информационные войны. </w:t>
            </w:r>
          </w:p>
          <w:p w14:paraId="614E30CF" w14:textId="77777777" w:rsidR="00664916" w:rsidRPr="00D76CCF" w:rsidRDefault="00664916" w:rsidP="00664916">
            <w:pPr>
              <w:autoSpaceDE w:val="0"/>
              <w:autoSpaceDN w:val="0"/>
              <w:adjustRightInd w:val="0"/>
              <w:jc w:val="both"/>
              <w:rPr>
                <w:szCs w:val="28"/>
              </w:rPr>
            </w:pPr>
            <w:r w:rsidRPr="00D76CCF">
              <w:rPr>
                <w:szCs w:val="28"/>
              </w:rPr>
              <w:t>Типы кризисов</w:t>
            </w:r>
            <w:r>
              <w:rPr>
                <w:szCs w:val="28"/>
              </w:rPr>
              <w:t xml:space="preserve"> (</w:t>
            </w:r>
            <w:r w:rsidRPr="00D76CCF">
              <w:rPr>
                <w:szCs w:val="28"/>
              </w:rPr>
              <w:t>рыночный, технологический, управленческий, организационный, форс-мажорный и т.д.</w:t>
            </w:r>
            <w:r>
              <w:rPr>
                <w:szCs w:val="28"/>
              </w:rPr>
              <w:t>).</w:t>
            </w:r>
          </w:p>
          <w:p w14:paraId="0FB35BA1" w14:textId="77777777" w:rsidR="00664916" w:rsidRDefault="00664916" w:rsidP="00664916">
            <w:pPr>
              <w:autoSpaceDE w:val="0"/>
              <w:autoSpaceDN w:val="0"/>
              <w:adjustRightInd w:val="0"/>
              <w:jc w:val="both"/>
              <w:rPr>
                <w:szCs w:val="28"/>
              </w:rPr>
            </w:pPr>
            <w:r w:rsidRPr="00D76CCF">
              <w:rPr>
                <w:szCs w:val="28"/>
              </w:rPr>
              <w:t xml:space="preserve">Маркетинговые, PR и рекламные коммуникации в антикризисных технологиях: роль, место и функции. </w:t>
            </w:r>
          </w:p>
          <w:p w14:paraId="6ECEEE93" w14:textId="77777777" w:rsidR="00664916" w:rsidRDefault="00664916" w:rsidP="00664916">
            <w:pPr>
              <w:autoSpaceDE w:val="0"/>
              <w:autoSpaceDN w:val="0"/>
              <w:adjustRightInd w:val="0"/>
              <w:jc w:val="both"/>
              <w:rPr>
                <w:szCs w:val="28"/>
              </w:rPr>
            </w:pPr>
            <w:r w:rsidRPr="00D76CCF">
              <w:rPr>
                <w:szCs w:val="28"/>
              </w:rPr>
              <w:t xml:space="preserve">Функции PR-служб в кризисных ситуациях. </w:t>
            </w:r>
          </w:p>
          <w:p w14:paraId="13A37B5C" w14:textId="77777777" w:rsidR="00664916" w:rsidRPr="00664916" w:rsidRDefault="00664916" w:rsidP="00577ECC">
            <w:pPr>
              <w:autoSpaceDE w:val="0"/>
              <w:autoSpaceDN w:val="0"/>
              <w:adjustRightInd w:val="0"/>
              <w:jc w:val="both"/>
              <w:rPr>
                <w:szCs w:val="28"/>
              </w:rPr>
            </w:pPr>
            <w:r w:rsidRPr="00D76CCF">
              <w:rPr>
                <w:szCs w:val="28"/>
              </w:rPr>
              <w:t xml:space="preserve">Программы по преодолению </w:t>
            </w:r>
            <w:proofErr w:type="spellStart"/>
            <w:r w:rsidRPr="00D76CCF">
              <w:rPr>
                <w:szCs w:val="28"/>
              </w:rPr>
              <w:t>репутационного</w:t>
            </w:r>
            <w:proofErr w:type="spellEnd"/>
            <w:r w:rsidRPr="00D76CCF">
              <w:rPr>
                <w:szCs w:val="28"/>
              </w:rPr>
              <w:t xml:space="preserve"> кризиса. </w:t>
            </w:r>
          </w:p>
        </w:tc>
        <w:tc>
          <w:tcPr>
            <w:tcW w:w="3686" w:type="dxa"/>
          </w:tcPr>
          <w:p w14:paraId="01C038F0" w14:textId="77777777" w:rsidR="00664916" w:rsidRPr="00664916" w:rsidRDefault="00664916" w:rsidP="00D13B11">
            <w:pPr>
              <w:jc w:val="both"/>
              <w:rPr>
                <w:bCs/>
                <w:lang w:eastAsia="ar-SA"/>
              </w:rPr>
            </w:pPr>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4895CB70" w14:textId="77777777" w:rsidR="00833035" w:rsidRPr="003E223F" w:rsidRDefault="00833035" w:rsidP="00833035">
      <w:pPr>
        <w:ind w:firstLine="709"/>
        <w:jc w:val="both"/>
        <w:rPr>
          <w:sz w:val="28"/>
          <w:szCs w:val="28"/>
        </w:rPr>
      </w:pPr>
    </w:p>
    <w:p w14:paraId="35AA6161" w14:textId="77777777" w:rsidR="00833035" w:rsidRPr="003E223F" w:rsidRDefault="00833035" w:rsidP="00833035">
      <w:pPr>
        <w:jc w:val="both"/>
        <w:rPr>
          <w:b/>
          <w:bCs/>
          <w:sz w:val="28"/>
          <w:szCs w:val="28"/>
        </w:rPr>
      </w:pPr>
      <w:r w:rsidRPr="003E223F">
        <w:rPr>
          <w:b/>
          <w:bCs/>
          <w:sz w:val="28"/>
          <w:szCs w:val="28"/>
        </w:rPr>
        <w:t>6.2. Перечень вопросов, заданий, тем для подготовки к текущему контролю</w:t>
      </w:r>
    </w:p>
    <w:p w14:paraId="646689F9" w14:textId="77777777" w:rsidR="00833035" w:rsidRPr="003E223F" w:rsidRDefault="00833035" w:rsidP="00833035">
      <w:pPr>
        <w:ind w:firstLine="709"/>
        <w:jc w:val="both"/>
        <w:rPr>
          <w:sz w:val="14"/>
          <w:szCs w:val="28"/>
        </w:rPr>
      </w:pPr>
    </w:p>
    <w:p w14:paraId="4CC7F717" w14:textId="77777777" w:rsidR="00833035" w:rsidRPr="003E223F" w:rsidRDefault="00833035" w:rsidP="00833035">
      <w:pPr>
        <w:pStyle w:val="ab"/>
        <w:spacing w:before="0" w:beforeAutospacing="0" w:after="0" w:afterAutospacing="0"/>
        <w:ind w:firstLine="709"/>
        <w:jc w:val="both"/>
        <w:rPr>
          <w:sz w:val="10"/>
          <w:szCs w:val="28"/>
        </w:rPr>
      </w:pPr>
    </w:p>
    <w:p w14:paraId="2E5EFAD5" w14:textId="77777777" w:rsidR="003E223F" w:rsidRPr="003E223F" w:rsidRDefault="00705FF6" w:rsidP="00582D1D">
      <w:pPr>
        <w:spacing w:line="360" w:lineRule="auto"/>
        <w:jc w:val="center"/>
        <w:rPr>
          <w:b/>
          <w:sz w:val="28"/>
          <w:szCs w:val="28"/>
        </w:rPr>
      </w:pPr>
      <w:r w:rsidRPr="003E223F">
        <w:rPr>
          <w:b/>
          <w:sz w:val="28"/>
          <w:szCs w:val="28"/>
        </w:rPr>
        <w:t xml:space="preserve">Примерные </w:t>
      </w:r>
      <w:r w:rsidR="00C56DB9" w:rsidRPr="003E223F">
        <w:rPr>
          <w:b/>
          <w:sz w:val="28"/>
          <w:szCs w:val="28"/>
        </w:rPr>
        <w:t xml:space="preserve">темы </w:t>
      </w:r>
      <w:r w:rsidR="003E223F" w:rsidRPr="003E223F">
        <w:rPr>
          <w:b/>
          <w:sz w:val="28"/>
          <w:szCs w:val="28"/>
        </w:rPr>
        <w:t xml:space="preserve">контрольных работ </w:t>
      </w:r>
    </w:p>
    <w:p w14:paraId="0CC9902E" w14:textId="77777777" w:rsidR="00314F69" w:rsidRPr="009012E4" w:rsidRDefault="00314F69" w:rsidP="009012E4">
      <w:pPr>
        <w:pStyle w:val="Default"/>
        <w:spacing w:after="27" w:line="360" w:lineRule="auto"/>
        <w:jc w:val="both"/>
        <w:rPr>
          <w:sz w:val="28"/>
        </w:rPr>
      </w:pPr>
      <w:r w:rsidRPr="009012E4">
        <w:rPr>
          <w:sz w:val="28"/>
        </w:rPr>
        <w:t xml:space="preserve">1. Стратегии и тактики построения имиджа. Виды </w:t>
      </w:r>
      <w:proofErr w:type="spellStart"/>
      <w:r w:rsidRPr="009012E4">
        <w:rPr>
          <w:sz w:val="28"/>
        </w:rPr>
        <w:t>имиджирующей</w:t>
      </w:r>
      <w:proofErr w:type="spellEnd"/>
      <w:r w:rsidRPr="009012E4">
        <w:rPr>
          <w:sz w:val="28"/>
        </w:rPr>
        <w:t xml:space="preserve"> информации. Влияние подсознательной информации на возникновение имиджа. Прямая и косвенная информация о человеке. </w:t>
      </w:r>
    </w:p>
    <w:p w14:paraId="2BACDD2C" w14:textId="77777777" w:rsidR="00314F69" w:rsidRPr="009012E4" w:rsidRDefault="00314F69" w:rsidP="009012E4">
      <w:pPr>
        <w:pStyle w:val="Default"/>
        <w:spacing w:after="27" w:line="360" w:lineRule="auto"/>
        <w:jc w:val="both"/>
        <w:rPr>
          <w:sz w:val="28"/>
        </w:rPr>
      </w:pPr>
      <w:r w:rsidRPr="009012E4">
        <w:rPr>
          <w:sz w:val="28"/>
        </w:rPr>
        <w:t xml:space="preserve">2. Критерии выбора модели поведения. Роль как корректирующий фактор поведения. Социумы общения. </w:t>
      </w:r>
    </w:p>
    <w:p w14:paraId="21ADBE1F" w14:textId="77777777" w:rsidR="00314F69" w:rsidRPr="009012E4" w:rsidRDefault="00314F69" w:rsidP="009012E4">
      <w:pPr>
        <w:pStyle w:val="Default"/>
        <w:spacing w:after="27" w:line="360" w:lineRule="auto"/>
        <w:jc w:val="both"/>
        <w:rPr>
          <w:sz w:val="28"/>
        </w:rPr>
      </w:pPr>
      <w:r w:rsidRPr="009012E4">
        <w:rPr>
          <w:sz w:val="28"/>
        </w:rPr>
        <w:t xml:space="preserve">3. Модели поведения в официальном и неофициальном общении. Модели поведения активного и пассивного характера. Социально-психологические особенности конкретного социума и характер ситуации. </w:t>
      </w:r>
    </w:p>
    <w:p w14:paraId="21637CA3" w14:textId="77777777" w:rsidR="00314F69" w:rsidRPr="009012E4" w:rsidRDefault="00314F69" w:rsidP="009012E4">
      <w:pPr>
        <w:pStyle w:val="Default"/>
        <w:spacing w:after="27" w:line="360" w:lineRule="auto"/>
        <w:jc w:val="both"/>
        <w:rPr>
          <w:sz w:val="28"/>
        </w:rPr>
      </w:pPr>
      <w:r w:rsidRPr="009012E4">
        <w:rPr>
          <w:sz w:val="28"/>
        </w:rPr>
        <w:t xml:space="preserve">4. Имидж политика. </w:t>
      </w:r>
    </w:p>
    <w:p w14:paraId="00B136BC" w14:textId="77777777" w:rsidR="00314F69" w:rsidRPr="009012E4" w:rsidRDefault="00314F69" w:rsidP="009012E4">
      <w:pPr>
        <w:pStyle w:val="Default"/>
        <w:spacing w:after="27" w:line="360" w:lineRule="auto"/>
        <w:jc w:val="both"/>
        <w:rPr>
          <w:sz w:val="28"/>
        </w:rPr>
      </w:pPr>
      <w:r w:rsidRPr="009012E4">
        <w:rPr>
          <w:sz w:val="28"/>
        </w:rPr>
        <w:t xml:space="preserve">6. Имидж как составная часть культуры делового/дипломатического общения. Идеальный руководитель/государственный деятель. </w:t>
      </w:r>
    </w:p>
    <w:p w14:paraId="298D82A5" w14:textId="77777777" w:rsidR="00314F69" w:rsidRPr="009012E4" w:rsidRDefault="00314F69" w:rsidP="009012E4">
      <w:pPr>
        <w:pStyle w:val="Default"/>
        <w:spacing w:after="27" w:line="360" w:lineRule="auto"/>
        <w:jc w:val="both"/>
        <w:rPr>
          <w:sz w:val="28"/>
        </w:rPr>
      </w:pPr>
      <w:r w:rsidRPr="009012E4">
        <w:rPr>
          <w:sz w:val="28"/>
        </w:rPr>
        <w:t xml:space="preserve">7. Предпосылки возникновения индустрии имиджа. </w:t>
      </w:r>
    </w:p>
    <w:p w14:paraId="34D9BE33" w14:textId="77777777" w:rsidR="00314F69" w:rsidRPr="009012E4" w:rsidRDefault="00314F69" w:rsidP="009012E4">
      <w:pPr>
        <w:pStyle w:val="Default"/>
        <w:spacing w:after="27" w:line="360" w:lineRule="auto"/>
        <w:jc w:val="both"/>
        <w:rPr>
          <w:sz w:val="28"/>
        </w:rPr>
      </w:pPr>
      <w:r w:rsidRPr="009012E4">
        <w:rPr>
          <w:sz w:val="28"/>
        </w:rPr>
        <w:t xml:space="preserve">8. Коммуникационная модель формирования имиджа. Каналы передачи информации в социальных сетях. </w:t>
      </w:r>
    </w:p>
    <w:p w14:paraId="206269BB" w14:textId="77777777" w:rsidR="00314F69" w:rsidRPr="009012E4" w:rsidRDefault="00314F69" w:rsidP="009012E4">
      <w:pPr>
        <w:pStyle w:val="Default"/>
        <w:spacing w:after="27" w:line="360" w:lineRule="auto"/>
        <w:jc w:val="both"/>
        <w:rPr>
          <w:sz w:val="28"/>
        </w:rPr>
      </w:pPr>
      <w:r w:rsidRPr="009012E4">
        <w:rPr>
          <w:sz w:val="28"/>
        </w:rPr>
        <w:t xml:space="preserve">9. Общественное мнение общественное сознание. Когнитивные процессы в основе формирования имиджа. Социальные стереотипы и установки. </w:t>
      </w:r>
    </w:p>
    <w:p w14:paraId="7A7EF9CB" w14:textId="77777777" w:rsidR="00314F69" w:rsidRPr="009012E4" w:rsidRDefault="00314F69" w:rsidP="009012E4">
      <w:pPr>
        <w:pStyle w:val="Default"/>
        <w:spacing w:after="27" w:line="360" w:lineRule="auto"/>
        <w:jc w:val="both"/>
        <w:rPr>
          <w:sz w:val="28"/>
        </w:rPr>
      </w:pPr>
      <w:r w:rsidRPr="009012E4">
        <w:rPr>
          <w:sz w:val="28"/>
        </w:rPr>
        <w:t xml:space="preserve">10. Семиотические процессы формирования имиджа. Психологический механизм принятия информации (феномен когнитивного равновесия). </w:t>
      </w:r>
    </w:p>
    <w:p w14:paraId="7441D48B" w14:textId="77777777" w:rsidR="00314F69" w:rsidRPr="009012E4" w:rsidRDefault="00314F69" w:rsidP="009012E4">
      <w:pPr>
        <w:pStyle w:val="Default"/>
        <w:spacing w:after="27" w:line="360" w:lineRule="auto"/>
        <w:jc w:val="both"/>
        <w:rPr>
          <w:sz w:val="28"/>
        </w:rPr>
      </w:pPr>
      <w:r w:rsidRPr="009012E4">
        <w:rPr>
          <w:sz w:val="28"/>
        </w:rPr>
        <w:t xml:space="preserve">11. Виды психологической защиты, блокирующие информационное воздействие. </w:t>
      </w:r>
    </w:p>
    <w:p w14:paraId="1C83E164" w14:textId="77777777" w:rsidR="00314F69" w:rsidRPr="009012E4" w:rsidRDefault="00314F69" w:rsidP="009012E4">
      <w:pPr>
        <w:pStyle w:val="Default"/>
        <w:spacing w:after="27" w:line="360" w:lineRule="auto"/>
        <w:jc w:val="both"/>
        <w:rPr>
          <w:sz w:val="28"/>
        </w:rPr>
      </w:pPr>
      <w:r w:rsidRPr="009012E4">
        <w:rPr>
          <w:sz w:val="28"/>
        </w:rPr>
        <w:t xml:space="preserve">12. Эффекты межличностного восприятия. Ошибки восприятия: их предупреждение и преодоление. </w:t>
      </w:r>
    </w:p>
    <w:p w14:paraId="0A6A8DC7" w14:textId="77777777" w:rsidR="00314F69" w:rsidRPr="009012E4" w:rsidRDefault="00314F69" w:rsidP="009012E4">
      <w:pPr>
        <w:pStyle w:val="Default"/>
        <w:spacing w:after="27" w:line="360" w:lineRule="auto"/>
        <w:jc w:val="both"/>
        <w:rPr>
          <w:sz w:val="28"/>
        </w:rPr>
      </w:pPr>
      <w:r w:rsidRPr="009012E4">
        <w:rPr>
          <w:sz w:val="28"/>
        </w:rPr>
        <w:t xml:space="preserve">13. Подходы в маркетинге и менеджменте к созданию имиджа в социальных сетях. </w:t>
      </w:r>
    </w:p>
    <w:p w14:paraId="34CDB39B" w14:textId="77777777" w:rsidR="00314F69" w:rsidRPr="009012E4" w:rsidRDefault="00314F69" w:rsidP="009012E4">
      <w:pPr>
        <w:pStyle w:val="Default"/>
        <w:spacing w:after="27" w:line="360" w:lineRule="auto"/>
        <w:jc w:val="both"/>
        <w:rPr>
          <w:sz w:val="28"/>
        </w:rPr>
      </w:pPr>
      <w:r w:rsidRPr="009012E4">
        <w:rPr>
          <w:sz w:val="28"/>
        </w:rPr>
        <w:t xml:space="preserve">14. Психологическое исследование потребительской аудитории. Анализ потребностей человека и мотивов потребителей. Рациональный и бессознательный компоненты образа. </w:t>
      </w:r>
    </w:p>
    <w:p w14:paraId="52701082" w14:textId="77777777" w:rsidR="00314F69" w:rsidRPr="009012E4" w:rsidRDefault="00314F69" w:rsidP="009012E4">
      <w:pPr>
        <w:pStyle w:val="Default"/>
        <w:spacing w:after="27" w:line="360" w:lineRule="auto"/>
        <w:jc w:val="both"/>
        <w:rPr>
          <w:sz w:val="28"/>
        </w:rPr>
      </w:pPr>
      <w:r w:rsidRPr="009012E4">
        <w:rPr>
          <w:sz w:val="28"/>
        </w:rPr>
        <w:t xml:space="preserve">15. Изучение стиля жизни потребителей и сегментирование рынка. Американская (VALS1, VALS2) и европейская системы сегментирования рынка. </w:t>
      </w:r>
    </w:p>
    <w:p w14:paraId="303624D8" w14:textId="77777777" w:rsidR="00314F69" w:rsidRPr="009012E4" w:rsidRDefault="00314F69" w:rsidP="009012E4">
      <w:pPr>
        <w:pStyle w:val="Default"/>
        <w:spacing w:after="27" w:line="360" w:lineRule="auto"/>
        <w:jc w:val="both"/>
        <w:rPr>
          <w:sz w:val="28"/>
        </w:rPr>
      </w:pPr>
      <w:r w:rsidRPr="009012E4">
        <w:rPr>
          <w:sz w:val="28"/>
        </w:rPr>
        <w:lastRenderedPageBreak/>
        <w:t xml:space="preserve">16. Функциональные и психологические преимущества объекта и их использование при разработке имиджа товара. </w:t>
      </w:r>
    </w:p>
    <w:p w14:paraId="28302F3D" w14:textId="77777777" w:rsidR="00314F69" w:rsidRPr="009012E4" w:rsidRDefault="00314F69" w:rsidP="009012E4">
      <w:pPr>
        <w:pStyle w:val="Default"/>
        <w:spacing w:line="360" w:lineRule="auto"/>
        <w:jc w:val="both"/>
        <w:rPr>
          <w:sz w:val="28"/>
        </w:rPr>
      </w:pPr>
      <w:r w:rsidRPr="009012E4">
        <w:rPr>
          <w:sz w:val="28"/>
        </w:rPr>
        <w:t xml:space="preserve">17. Рекомендации по разработке товарного знака и слогана. Влияние цвета и формы на психическое состояние человека. Учет закономерностей памяти и внимания. </w:t>
      </w:r>
    </w:p>
    <w:p w14:paraId="5B90F68C" w14:textId="77777777" w:rsidR="00705FF6" w:rsidRPr="009012E4" w:rsidRDefault="00705FF6" w:rsidP="00200A3B">
      <w:pPr>
        <w:jc w:val="both"/>
        <w:rPr>
          <w:sz w:val="32"/>
          <w:szCs w:val="28"/>
        </w:rPr>
      </w:pPr>
    </w:p>
    <w:p w14:paraId="634F4C52" w14:textId="77777777" w:rsidR="0020740E" w:rsidRPr="003E223F" w:rsidRDefault="00524C3A" w:rsidP="009012E4">
      <w:pPr>
        <w:spacing w:after="240" w:line="360" w:lineRule="auto"/>
        <w:ind w:firstLine="709"/>
        <w:jc w:val="both"/>
        <w:rPr>
          <w:sz w:val="28"/>
          <w:szCs w:val="28"/>
        </w:rPr>
      </w:pPr>
      <w:r w:rsidRPr="003E223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9012E4">
        <w:rPr>
          <w:sz w:val="28"/>
          <w:szCs w:val="28"/>
        </w:rPr>
        <w:t>.</w:t>
      </w:r>
    </w:p>
    <w:p w14:paraId="742FE278" w14:textId="36D31201" w:rsidR="003E223F" w:rsidRPr="001252C3" w:rsidRDefault="003E223F" w:rsidP="009012E4">
      <w:pPr>
        <w:pStyle w:val="ab"/>
        <w:spacing w:before="0" w:beforeAutospacing="0" w:after="0" w:afterAutospacing="0" w:line="360" w:lineRule="auto"/>
        <w:ind w:firstLine="709"/>
        <w:jc w:val="center"/>
        <w:rPr>
          <w:b/>
          <w:color w:val="FF0000"/>
          <w:sz w:val="28"/>
          <w:szCs w:val="28"/>
        </w:rPr>
      </w:pPr>
      <w:r w:rsidRPr="003E223F">
        <w:rPr>
          <w:b/>
          <w:sz w:val="28"/>
          <w:szCs w:val="28"/>
        </w:rPr>
        <w:t>Примерный перечень вопросов текущего контроля</w:t>
      </w:r>
    </w:p>
    <w:p w14:paraId="6C0FF905" w14:textId="77777777"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r w:rsidRPr="003E223F">
        <w:rPr>
          <w:sz w:val="28"/>
          <w:szCs w:val="28"/>
        </w:rPr>
        <w:t>Имидж как социокультурный феномен.</w:t>
      </w:r>
    </w:p>
    <w:p w14:paraId="3BD13685" w14:textId="77777777"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r w:rsidRPr="003E223F">
        <w:rPr>
          <w:sz w:val="28"/>
          <w:szCs w:val="28"/>
        </w:rPr>
        <w:t>История возникновения и развития проблематики построения имиджа.</w:t>
      </w:r>
    </w:p>
    <w:p w14:paraId="64254FFA" w14:textId="4980A9A0"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r w:rsidRPr="003E223F">
        <w:rPr>
          <w:sz w:val="28"/>
          <w:szCs w:val="28"/>
        </w:rPr>
        <w:t>Возникновение поняти</w:t>
      </w:r>
      <w:r w:rsidR="00314822">
        <w:rPr>
          <w:sz w:val="28"/>
          <w:szCs w:val="28"/>
        </w:rPr>
        <w:t>я</w:t>
      </w:r>
      <w:r w:rsidRPr="003E223F">
        <w:rPr>
          <w:sz w:val="28"/>
          <w:szCs w:val="28"/>
        </w:rPr>
        <w:t xml:space="preserve"> имидж</w:t>
      </w:r>
      <w:r w:rsidR="00314822">
        <w:rPr>
          <w:sz w:val="28"/>
          <w:szCs w:val="28"/>
        </w:rPr>
        <w:t>.</w:t>
      </w:r>
    </w:p>
    <w:p w14:paraId="067A047D" w14:textId="16D1FEB7"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proofErr w:type="spellStart"/>
      <w:r w:rsidRPr="003E223F">
        <w:rPr>
          <w:sz w:val="28"/>
          <w:szCs w:val="28"/>
        </w:rPr>
        <w:t>Имиджелогия</w:t>
      </w:r>
      <w:proofErr w:type="spellEnd"/>
      <w:r w:rsidRPr="003E223F">
        <w:rPr>
          <w:sz w:val="28"/>
          <w:szCs w:val="28"/>
        </w:rPr>
        <w:t xml:space="preserve"> в системе научного знания. Предметная область </w:t>
      </w:r>
      <w:proofErr w:type="spellStart"/>
      <w:r w:rsidR="00314822">
        <w:rPr>
          <w:sz w:val="28"/>
          <w:szCs w:val="28"/>
        </w:rPr>
        <w:t>и</w:t>
      </w:r>
      <w:r w:rsidRPr="003E223F">
        <w:rPr>
          <w:sz w:val="28"/>
          <w:szCs w:val="28"/>
        </w:rPr>
        <w:t>миджеологии</w:t>
      </w:r>
      <w:proofErr w:type="spellEnd"/>
      <w:r w:rsidRPr="003E223F">
        <w:rPr>
          <w:sz w:val="28"/>
          <w:szCs w:val="28"/>
        </w:rPr>
        <w:t>.</w:t>
      </w:r>
    </w:p>
    <w:p w14:paraId="120ADAA6" w14:textId="77777777"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r w:rsidRPr="003E223F">
        <w:rPr>
          <w:sz w:val="28"/>
          <w:szCs w:val="28"/>
        </w:rPr>
        <w:t xml:space="preserve">Принципы </w:t>
      </w:r>
      <w:proofErr w:type="spellStart"/>
      <w:r w:rsidRPr="003E223F">
        <w:rPr>
          <w:sz w:val="28"/>
          <w:szCs w:val="28"/>
        </w:rPr>
        <w:t>имиджелогии</w:t>
      </w:r>
      <w:proofErr w:type="spellEnd"/>
      <w:r w:rsidRPr="003E223F">
        <w:rPr>
          <w:sz w:val="28"/>
          <w:szCs w:val="28"/>
        </w:rPr>
        <w:t xml:space="preserve">. Методология и методы </w:t>
      </w:r>
      <w:proofErr w:type="spellStart"/>
      <w:r w:rsidRPr="003E223F">
        <w:rPr>
          <w:sz w:val="28"/>
          <w:szCs w:val="28"/>
        </w:rPr>
        <w:t>имиджеологии</w:t>
      </w:r>
      <w:proofErr w:type="spellEnd"/>
    </w:p>
    <w:p w14:paraId="4572BE5D" w14:textId="77777777"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proofErr w:type="spellStart"/>
      <w:r w:rsidRPr="003E223F">
        <w:rPr>
          <w:sz w:val="28"/>
          <w:szCs w:val="28"/>
        </w:rPr>
        <w:t>Имиджмейкинг</w:t>
      </w:r>
      <w:proofErr w:type="spellEnd"/>
      <w:r w:rsidRPr="003E223F">
        <w:rPr>
          <w:sz w:val="28"/>
          <w:szCs w:val="28"/>
        </w:rPr>
        <w:t xml:space="preserve"> как профессиональная деятельность.</w:t>
      </w:r>
    </w:p>
    <w:p w14:paraId="5DFDC821" w14:textId="77777777"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r w:rsidRPr="003E223F">
        <w:rPr>
          <w:sz w:val="28"/>
          <w:szCs w:val="28"/>
        </w:rPr>
        <w:t>Профессиональные качества и этика имиджмейкера.</w:t>
      </w:r>
    </w:p>
    <w:p w14:paraId="6BF38BBA" w14:textId="77777777" w:rsidR="003E223F" w:rsidRPr="003E223F"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r w:rsidRPr="003E223F">
        <w:rPr>
          <w:sz w:val="28"/>
          <w:szCs w:val="28"/>
        </w:rPr>
        <w:t>Методы рекламы и ПР в технологиях построения имиджа.</w:t>
      </w:r>
    </w:p>
    <w:p w14:paraId="4D67F586" w14:textId="1649A85A" w:rsidR="003E223F" w:rsidRPr="00314822" w:rsidRDefault="003E223F" w:rsidP="00314822">
      <w:pPr>
        <w:pStyle w:val="a8"/>
        <w:numPr>
          <w:ilvl w:val="0"/>
          <w:numId w:val="22"/>
        </w:numPr>
        <w:tabs>
          <w:tab w:val="left" w:pos="284"/>
          <w:tab w:val="left" w:pos="426"/>
        </w:tabs>
        <w:autoSpaceDE w:val="0"/>
        <w:autoSpaceDN w:val="0"/>
        <w:adjustRightInd w:val="0"/>
        <w:spacing w:line="360" w:lineRule="auto"/>
        <w:ind w:left="0" w:firstLine="0"/>
        <w:jc w:val="both"/>
        <w:rPr>
          <w:sz w:val="28"/>
          <w:szCs w:val="28"/>
        </w:rPr>
      </w:pPr>
      <w:r w:rsidRPr="003E223F">
        <w:rPr>
          <w:sz w:val="28"/>
          <w:szCs w:val="28"/>
        </w:rPr>
        <w:t>Имидж: определение понятия. Роль имиджа в экономике, культуре,</w:t>
      </w:r>
      <w:r w:rsidR="00314822">
        <w:rPr>
          <w:sz w:val="28"/>
          <w:szCs w:val="28"/>
        </w:rPr>
        <w:t xml:space="preserve"> </w:t>
      </w:r>
      <w:r w:rsidRPr="00314822">
        <w:rPr>
          <w:sz w:val="28"/>
          <w:szCs w:val="28"/>
        </w:rPr>
        <w:t>политике, межличностных отношениях</w:t>
      </w:r>
    </w:p>
    <w:p w14:paraId="2842EF5F"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Имидж, образ, репутация, авторитет: сходство и различия.</w:t>
      </w:r>
    </w:p>
    <w:p w14:paraId="2AE5D340"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Классификации имиджа.</w:t>
      </w:r>
    </w:p>
    <w:p w14:paraId="4DE5F985"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proofErr w:type="spellStart"/>
      <w:r w:rsidRPr="003E223F">
        <w:rPr>
          <w:sz w:val="28"/>
          <w:szCs w:val="28"/>
        </w:rPr>
        <w:t>Имиджевая</w:t>
      </w:r>
      <w:proofErr w:type="spellEnd"/>
      <w:r w:rsidRPr="003E223F">
        <w:rPr>
          <w:sz w:val="28"/>
          <w:szCs w:val="28"/>
        </w:rPr>
        <w:t xml:space="preserve"> коммуникация: понятие, структура, особенности.</w:t>
      </w:r>
    </w:p>
    <w:p w14:paraId="0AA230CC"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proofErr w:type="spellStart"/>
      <w:r w:rsidRPr="003E223F">
        <w:rPr>
          <w:sz w:val="28"/>
          <w:szCs w:val="28"/>
        </w:rPr>
        <w:t>Имиджеформирующая</w:t>
      </w:r>
      <w:proofErr w:type="spellEnd"/>
      <w:r w:rsidRPr="003E223F">
        <w:rPr>
          <w:sz w:val="28"/>
          <w:szCs w:val="28"/>
        </w:rPr>
        <w:t xml:space="preserve"> информация: виды, каналы распространения,</w:t>
      </w:r>
    </w:p>
    <w:p w14:paraId="0B36AE8C"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особенности восприятия.</w:t>
      </w:r>
    </w:p>
    <w:p w14:paraId="4BD2D952"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 xml:space="preserve"> Имидж в системе индивидуального поведения и социального влияния.</w:t>
      </w:r>
    </w:p>
    <w:p w14:paraId="72E7FBEC"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Содержание и функции персонального имиджа.</w:t>
      </w:r>
    </w:p>
    <w:p w14:paraId="48B88478"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Структура персонального имиджа.</w:t>
      </w:r>
    </w:p>
    <w:p w14:paraId="69BED39F"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Виды персонального имиджа: имидж, ориентированный на саморазвитие, и имидж, ориентированный на социальное восприятие. Специфика формирования</w:t>
      </w:r>
    </w:p>
    <w:p w14:paraId="58C96768"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lastRenderedPageBreak/>
        <w:t>Имидж делового человека. Стратегические цели имиджа делового человека.</w:t>
      </w:r>
    </w:p>
    <w:p w14:paraId="4190E928"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Технологии управления имиджем делового человека.</w:t>
      </w:r>
    </w:p>
    <w:p w14:paraId="6F4D7E57"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Групповой имидж и его разновидности (национальный имидж,</w:t>
      </w:r>
      <w:r w:rsidR="007144FA">
        <w:rPr>
          <w:sz w:val="28"/>
          <w:szCs w:val="28"/>
        </w:rPr>
        <w:t xml:space="preserve"> </w:t>
      </w:r>
      <w:r w:rsidRPr="003E223F">
        <w:rPr>
          <w:sz w:val="28"/>
          <w:szCs w:val="28"/>
        </w:rPr>
        <w:t>гендерный имидж и др.).</w:t>
      </w:r>
    </w:p>
    <w:p w14:paraId="0AF4D582"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Имидж в профессиональной сфере деятельности. Требования и особенности формирования профессионального имиджа.</w:t>
      </w:r>
    </w:p>
    <w:p w14:paraId="6DAF801D"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Имидж лидера. Технологии формиров</w:t>
      </w:r>
      <w:r w:rsidR="007144FA">
        <w:rPr>
          <w:sz w:val="28"/>
          <w:szCs w:val="28"/>
        </w:rPr>
        <w:t>а</w:t>
      </w:r>
      <w:r w:rsidRPr="003E223F">
        <w:rPr>
          <w:sz w:val="28"/>
          <w:szCs w:val="28"/>
        </w:rPr>
        <w:t>ния и продвижения имиджа лидера</w:t>
      </w:r>
    </w:p>
    <w:p w14:paraId="00D2D8F7"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Политический имидж: цели и задачи формирования. Специфика формирования и управлением имиджем политика.</w:t>
      </w:r>
    </w:p>
    <w:p w14:paraId="33DA3C18"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 xml:space="preserve"> Особенности продвижения имиджа политика</w:t>
      </w:r>
    </w:p>
    <w:p w14:paraId="56403FAF"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 xml:space="preserve"> Корпоративный имидж: понятие, особенности, структура. Системный подход к формированию корпоративного имиджа.</w:t>
      </w:r>
    </w:p>
    <w:p w14:paraId="79D7EF2E"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Деловая репутация в структуре корпоративного имиджа.</w:t>
      </w:r>
    </w:p>
    <w:p w14:paraId="6BFFAEB2"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Корпоративная культура как основа имиджа организации. Методы модификации (развития) корпоративной культуры.</w:t>
      </w:r>
    </w:p>
    <w:p w14:paraId="4ADDCD96"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Защита деловой репутации и корпоративного имиджа.</w:t>
      </w:r>
    </w:p>
    <w:p w14:paraId="3A24D520"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Имидж политической организации: сущность, функции, структура, стратегии формирования. особенности имиджа разных видов организаций.</w:t>
      </w:r>
    </w:p>
    <w:p w14:paraId="3210FA1A"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Имидж и репутация органа государственной власти</w:t>
      </w:r>
    </w:p>
    <w:p w14:paraId="50578A3E" w14:textId="77777777" w:rsidR="003E223F" w:rsidRPr="003E223F" w:rsidRDefault="003E223F" w:rsidP="00314822">
      <w:pPr>
        <w:pStyle w:val="a8"/>
        <w:numPr>
          <w:ilvl w:val="0"/>
          <w:numId w:val="22"/>
        </w:numPr>
        <w:tabs>
          <w:tab w:val="left" w:pos="426"/>
        </w:tabs>
        <w:autoSpaceDE w:val="0"/>
        <w:autoSpaceDN w:val="0"/>
        <w:adjustRightInd w:val="0"/>
        <w:spacing w:line="360" w:lineRule="auto"/>
        <w:ind w:left="0" w:firstLine="0"/>
        <w:jc w:val="both"/>
        <w:rPr>
          <w:sz w:val="28"/>
          <w:szCs w:val="28"/>
        </w:rPr>
      </w:pPr>
      <w:r w:rsidRPr="003E223F">
        <w:rPr>
          <w:sz w:val="28"/>
          <w:szCs w:val="28"/>
        </w:rPr>
        <w:t>Имидж государства. Проблемы формирования международного имиджа государства.</w:t>
      </w:r>
    </w:p>
    <w:p w14:paraId="495F3B59" w14:textId="77777777" w:rsidR="005B3E71" w:rsidRPr="003E223F" w:rsidRDefault="005B3E71" w:rsidP="00C87C4E">
      <w:pPr>
        <w:jc w:val="both"/>
        <w:rPr>
          <w:sz w:val="28"/>
          <w:szCs w:val="28"/>
        </w:rPr>
      </w:pPr>
    </w:p>
    <w:p w14:paraId="6574A277" w14:textId="77777777" w:rsidR="00833035" w:rsidRPr="003E223F" w:rsidRDefault="00833035" w:rsidP="00833035">
      <w:pPr>
        <w:spacing w:after="240"/>
        <w:jc w:val="both"/>
        <w:rPr>
          <w:b/>
          <w:sz w:val="28"/>
          <w:szCs w:val="28"/>
        </w:rPr>
      </w:pPr>
      <w:r w:rsidRPr="003E223F">
        <w:rPr>
          <w:b/>
          <w:sz w:val="28"/>
          <w:szCs w:val="28"/>
        </w:rPr>
        <w:t>7. Фонд оценочных средств для проведения промежуточной аттестации обучающихся по дисциплине</w:t>
      </w:r>
    </w:p>
    <w:p w14:paraId="4689A6F7" w14:textId="77777777" w:rsidR="00833035" w:rsidRPr="003E223F" w:rsidRDefault="00833035" w:rsidP="00B911B2">
      <w:pPr>
        <w:spacing w:line="360" w:lineRule="auto"/>
        <w:ind w:firstLine="709"/>
        <w:jc w:val="both"/>
        <w:rPr>
          <w:sz w:val="28"/>
          <w:szCs w:val="28"/>
        </w:rPr>
      </w:pPr>
      <w:bookmarkStart w:id="5" w:name="_Toc449699547"/>
      <w:bookmarkStart w:id="6" w:name="_Toc478806452"/>
      <w:bookmarkStart w:id="7" w:name="_Toc494895890"/>
      <w:bookmarkStart w:id="8" w:name="_Toc495493707"/>
      <w:r w:rsidRPr="003E223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14:paraId="29D7359D" w14:textId="77777777" w:rsidR="00833035" w:rsidRPr="003E223F" w:rsidRDefault="00833035" w:rsidP="00833035">
      <w:pPr>
        <w:ind w:firstLine="709"/>
        <w:jc w:val="both"/>
        <w:rPr>
          <w:sz w:val="28"/>
          <w:szCs w:val="28"/>
        </w:rPr>
      </w:pPr>
    </w:p>
    <w:p w14:paraId="40308062" w14:textId="77777777" w:rsidR="00833035" w:rsidRPr="003E223F" w:rsidRDefault="00833035" w:rsidP="00833035">
      <w:pPr>
        <w:spacing w:after="160" w:line="259" w:lineRule="auto"/>
        <w:contextualSpacing/>
        <w:jc w:val="both"/>
        <w:rPr>
          <w:b/>
          <w:sz w:val="28"/>
          <w:szCs w:val="28"/>
        </w:rPr>
      </w:pPr>
      <w:r w:rsidRPr="003E223F">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FB9F9DC" w14:textId="77777777" w:rsidR="00B911B2" w:rsidRPr="003E223F" w:rsidRDefault="00B911B2" w:rsidP="00833035">
      <w:pPr>
        <w:spacing w:after="160" w:line="259" w:lineRule="auto"/>
        <w:contextualSpacing/>
        <w:jc w:val="both"/>
        <w:rPr>
          <w:b/>
          <w:sz w:val="28"/>
          <w:szCs w:val="28"/>
        </w:rPr>
      </w:pPr>
    </w:p>
    <w:p w14:paraId="3CB3209F" w14:textId="77777777" w:rsidR="00833035" w:rsidRPr="003E223F" w:rsidRDefault="00833035" w:rsidP="00833035">
      <w:pPr>
        <w:spacing w:after="160" w:line="259" w:lineRule="auto"/>
        <w:contextualSpacing/>
        <w:jc w:val="both"/>
        <w:rPr>
          <w:b/>
          <w:sz w:val="28"/>
          <w:szCs w:val="28"/>
        </w:rPr>
      </w:pPr>
      <w:r w:rsidRPr="003E223F">
        <w:rPr>
          <w:b/>
          <w:sz w:val="28"/>
          <w:szCs w:val="28"/>
        </w:rPr>
        <w:lastRenderedPageBreak/>
        <w:t>Примеры оценочных средств для проверки компетенций, формируемых дисциплиной</w:t>
      </w:r>
    </w:p>
    <w:p w14:paraId="3EF75A57" w14:textId="77777777" w:rsidR="00660AA5" w:rsidRPr="00F723A0" w:rsidRDefault="001C3755" w:rsidP="001C3755">
      <w:pPr>
        <w:spacing w:after="160" w:line="259" w:lineRule="auto"/>
        <w:contextualSpacing/>
        <w:jc w:val="right"/>
        <w:rPr>
          <w:sz w:val="28"/>
        </w:rPr>
      </w:pPr>
      <w:r w:rsidRPr="00F723A0">
        <w:rPr>
          <w:sz w:val="28"/>
        </w:rPr>
        <w:t>Таблица 5</w:t>
      </w:r>
    </w:p>
    <w:tbl>
      <w:tblPr>
        <w:tblStyle w:val="aa"/>
        <w:tblW w:w="10485" w:type="dxa"/>
        <w:tblInd w:w="-714" w:type="dxa"/>
        <w:tblLook w:val="04A0" w:firstRow="1" w:lastRow="0" w:firstColumn="1" w:lastColumn="0" w:noHBand="0" w:noVBand="1"/>
      </w:tblPr>
      <w:tblGrid>
        <w:gridCol w:w="2881"/>
        <w:gridCol w:w="2290"/>
        <w:gridCol w:w="2731"/>
        <w:gridCol w:w="2583"/>
      </w:tblGrid>
      <w:tr w:rsidR="00660AA5" w:rsidRPr="003E223F" w14:paraId="31E6126A" w14:textId="77777777" w:rsidTr="003C3BB0">
        <w:tc>
          <w:tcPr>
            <w:tcW w:w="2881" w:type="dxa"/>
          </w:tcPr>
          <w:p w14:paraId="325188A2" w14:textId="77777777" w:rsidR="00660AA5" w:rsidRPr="003E223F" w:rsidRDefault="00660AA5" w:rsidP="00F723A0">
            <w:pPr>
              <w:contextualSpacing/>
              <w:jc w:val="both"/>
              <w:rPr>
                <w:szCs w:val="28"/>
              </w:rPr>
            </w:pPr>
            <w:r w:rsidRPr="003E223F">
              <w:rPr>
                <w:szCs w:val="28"/>
              </w:rPr>
              <w:t>Наименование компетенции</w:t>
            </w:r>
          </w:p>
        </w:tc>
        <w:tc>
          <w:tcPr>
            <w:tcW w:w="2290" w:type="dxa"/>
          </w:tcPr>
          <w:p w14:paraId="7CF37E32" w14:textId="77777777" w:rsidR="00660AA5" w:rsidRPr="003E223F" w:rsidRDefault="00660AA5" w:rsidP="00F723A0">
            <w:pPr>
              <w:contextualSpacing/>
              <w:jc w:val="both"/>
              <w:rPr>
                <w:szCs w:val="28"/>
              </w:rPr>
            </w:pPr>
            <w:r w:rsidRPr="003E223F">
              <w:rPr>
                <w:szCs w:val="28"/>
              </w:rPr>
              <w:t>Наименование  индикаторов достижения компетенции</w:t>
            </w:r>
          </w:p>
        </w:tc>
        <w:tc>
          <w:tcPr>
            <w:tcW w:w="2731" w:type="dxa"/>
          </w:tcPr>
          <w:p w14:paraId="243D5215" w14:textId="77777777" w:rsidR="00660AA5" w:rsidRPr="003E223F" w:rsidRDefault="00660AA5" w:rsidP="00F723A0">
            <w:pPr>
              <w:contextualSpacing/>
              <w:jc w:val="both"/>
              <w:rPr>
                <w:szCs w:val="28"/>
              </w:rPr>
            </w:pPr>
            <w:r w:rsidRPr="003E223F">
              <w:rPr>
                <w:szCs w:val="28"/>
              </w:rPr>
              <w:t>Результаты обучения (умения и знания), соотнесенные с индикаторами достижения компетенции</w:t>
            </w:r>
          </w:p>
        </w:tc>
        <w:tc>
          <w:tcPr>
            <w:tcW w:w="2583" w:type="dxa"/>
          </w:tcPr>
          <w:p w14:paraId="5F82A44D" w14:textId="77777777" w:rsidR="00660AA5" w:rsidRPr="003E223F" w:rsidRDefault="00660AA5" w:rsidP="00F723A0">
            <w:pPr>
              <w:contextualSpacing/>
              <w:jc w:val="both"/>
              <w:rPr>
                <w:szCs w:val="28"/>
              </w:rPr>
            </w:pPr>
            <w:r w:rsidRPr="003E223F">
              <w:rPr>
                <w:szCs w:val="28"/>
              </w:rPr>
              <w:t>Типовые контрольные задания</w:t>
            </w:r>
          </w:p>
        </w:tc>
      </w:tr>
      <w:tr w:rsidR="00F723A0" w:rsidRPr="003E223F" w14:paraId="2FF10496" w14:textId="77777777" w:rsidTr="003C3BB0">
        <w:trPr>
          <w:trHeight w:val="1919"/>
        </w:trPr>
        <w:tc>
          <w:tcPr>
            <w:tcW w:w="2881" w:type="dxa"/>
            <w:vMerge w:val="restart"/>
            <w:shd w:val="clear" w:color="auto" w:fill="auto"/>
          </w:tcPr>
          <w:p w14:paraId="73983AFB" w14:textId="77777777" w:rsidR="00F723A0" w:rsidRDefault="00F723A0" w:rsidP="00F723A0">
            <w:pPr>
              <w:contextualSpacing/>
              <w:jc w:val="both"/>
              <w:rPr>
                <w:b/>
                <w:color w:val="000000" w:themeColor="text1"/>
              </w:rPr>
            </w:pPr>
            <w:r>
              <w:rPr>
                <w:b/>
                <w:color w:val="000000" w:themeColor="text1"/>
              </w:rPr>
              <w:t>ПКН-9</w:t>
            </w:r>
          </w:p>
          <w:p w14:paraId="63613567" w14:textId="57F9DAAC" w:rsidR="00F723A0" w:rsidRPr="0044542A" w:rsidRDefault="00F723A0" w:rsidP="00F723A0">
            <w:pPr>
              <w:contextualSpacing/>
              <w:jc w:val="both"/>
              <w:rPr>
                <w:strike/>
                <w:color w:val="FF0000"/>
                <w:szCs w:val="28"/>
              </w:rPr>
            </w:pPr>
            <w:r w:rsidRPr="00B61CCA">
              <w:rPr>
                <w:color w:val="000000" w:themeColor="text1"/>
              </w:rPr>
              <w:t xml:space="preserve">Способность организовывать процессы, влияющие на общественное мнение через развитие социального капитала и создание устойчивых связей со </w:t>
            </w:r>
            <w:proofErr w:type="spellStart"/>
            <w:r w:rsidRPr="00B61CCA">
              <w:rPr>
                <w:color w:val="000000" w:themeColor="text1"/>
              </w:rPr>
              <w:t>стейкхолдерами</w:t>
            </w:r>
            <w:proofErr w:type="spellEnd"/>
            <w:r w:rsidRPr="00B61CCA">
              <w:rPr>
                <w:color w:val="000000" w:themeColor="text1"/>
              </w:rPr>
              <w:t xml:space="preserve"> организации, коллективных ценностей и механизмов продуктивной коммуникации, обеспечение доступности и достоверности информации </w:t>
            </w:r>
          </w:p>
        </w:tc>
        <w:tc>
          <w:tcPr>
            <w:tcW w:w="2290" w:type="dxa"/>
            <w:shd w:val="clear" w:color="auto" w:fill="auto"/>
          </w:tcPr>
          <w:p w14:paraId="234A9247" w14:textId="6C059B24" w:rsidR="00F723A0" w:rsidRPr="0044542A" w:rsidRDefault="00F723A0" w:rsidP="00F723A0">
            <w:pPr>
              <w:tabs>
                <w:tab w:val="left" w:pos="540"/>
              </w:tabs>
              <w:jc w:val="both"/>
              <w:rPr>
                <w:strike/>
                <w:color w:val="FF0000"/>
              </w:rPr>
            </w:pPr>
            <w:r>
              <w:rPr>
                <w:szCs w:val="28"/>
                <w:lang w:eastAsia="en-US"/>
              </w:rPr>
              <w:t xml:space="preserve">1. </w:t>
            </w:r>
            <w:r w:rsidRPr="00040457">
              <w:rPr>
                <w:szCs w:val="28"/>
                <w:lang w:eastAsia="en-US"/>
              </w:rPr>
              <w:t>Организует интегрированные коммуникации с учетом</w:t>
            </w:r>
            <w:r>
              <w:rPr>
                <w:szCs w:val="28"/>
                <w:lang w:eastAsia="en-US"/>
              </w:rPr>
              <w:t xml:space="preserve"> особенностей целевых аудиторий</w:t>
            </w:r>
          </w:p>
        </w:tc>
        <w:tc>
          <w:tcPr>
            <w:tcW w:w="2731" w:type="dxa"/>
            <w:shd w:val="clear" w:color="auto" w:fill="auto"/>
          </w:tcPr>
          <w:p w14:paraId="356E837C" w14:textId="77777777" w:rsidR="00F723A0" w:rsidRPr="002A57A6" w:rsidRDefault="00F723A0" w:rsidP="00F723A0">
            <w:pPr>
              <w:tabs>
                <w:tab w:val="left" w:pos="540"/>
              </w:tabs>
              <w:contextualSpacing/>
              <w:jc w:val="both"/>
              <w:rPr>
                <w:color w:val="000000" w:themeColor="text1"/>
              </w:rPr>
            </w:pPr>
            <w:r w:rsidRPr="002A57A6">
              <w:rPr>
                <w:b/>
              </w:rPr>
              <w:t xml:space="preserve">знать: </w:t>
            </w:r>
            <w:r w:rsidRPr="002A57A6">
              <w:rPr>
                <w:color w:val="000000" w:themeColor="text1"/>
              </w:rPr>
              <w:t>особенности целевых аудиторий</w:t>
            </w:r>
          </w:p>
          <w:p w14:paraId="7EDA69CF" w14:textId="6BB6FAA5" w:rsidR="00F723A0" w:rsidRPr="0044542A" w:rsidRDefault="00F723A0" w:rsidP="00F723A0">
            <w:pPr>
              <w:tabs>
                <w:tab w:val="left" w:pos="540"/>
              </w:tabs>
              <w:contextualSpacing/>
              <w:jc w:val="both"/>
              <w:rPr>
                <w:b/>
                <w:strike/>
                <w:color w:val="FF0000"/>
              </w:rPr>
            </w:pPr>
            <w:r w:rsidRPr="002A57A6">
              <w:rPr>
                <w:b/>
                <w:color w:val="000000" w:themeColor="text1"/>
              </w:rPr>
              <w:t xml:space="preserve">уметь: </w:t>
            </w:r>
            <w:r w:rsidRPr="002A57A6">
              <w:rPr>
                <w:color w:val="000000" w:themeColor="text1"/>
              </w:rPr>
              <w:t>организовать интегрированные коммуникации с учетом целевых аудиторий</w:t>
            </w:r>
          </w:p>
        </w:tc>
        <w:tc>
          <w:tcPr>
            <w:tcW w:w="2583" w:type="dxa"/>
            <w:shd w:val="clear" w:color="auto" w:fill="auto"/>
          </w:tcPr>
          <w:p w14:paraId="58E4AF2F" w14:textId="727373E8" w:rsidR="00F723A0" w:rsidRPr="00F723A0" w:rsidRDefault="00F723A0" w:rsidP="00F723A0">
            <w:pPr>
              <w:tabs>
                <w:tab w:val="left" w:pos="540"/>
              </w:tabs>
              <w:contextualSpacing/>
              <w:jc w:val="center"/>
              <w:rPr>
                <w:b/>
                <w:szCs w:val="28"/>
              </w:rPr>
            </w:pPr>
            <w:r w:rsidRPr="00F723A0">
              <w:rPr>
                <w:b/>
                <w:szCs w:val="28"/>
              </w:rPr>
              <w:t>Задание:</w:t>
            </w:r>
          </w:p>
          <w:p w14:paraId="1C1A16FF" w14:textId="680A89F8" w:rsidR="00F723A0" w:rsidRPr="00F723A0" w:rsidRDefault="00F723A0" w:rsidP="00F723A0">
            <w:pPr>
              <w:tabs>
                <w:tab w:val="left" w:pos="540"/>
              </w:tabs>
              <w:contextualSpacing/>
              <w:jc w:val="both"/>
              <w:rPr>
                <w:szCs w:val="28"/>
              </w:rPr>
            </w:pPr>
            <w:r>
              <w:rPr>
                <w:szCs w:val="28"/>
              </w:rPr>
              <w:t xml:space="preserve">Выстроить траекторию своего саморазвития, составить </w:t>
            </w:r>
            <w:proofErr w:type="spellStart"/>
            <w:r>
              <w:rPr>
                <w:szCs w:val="28"/>
              </w:rPr>
              <w:t>тайминг</w:t>
            </w:r>
            <w:proofErr w:type="spellEnd"/>
            <w:r>
              <w:rPr>
                <w:szCs w:val="28"/>
              </w:rPr>
              <w:t xml:space="preserve"> своего развития на день, месяц, год.</w:t>
            </w:r>
          </w:p>
        </w:tc>
      </w:tr>
      <w:tr w:rsidR="00F723A0" w:rsidRPr="003E223F" w14:paraId="6E264B88" w14:textId="77777777" w:rsidTr="003C3BB0">
        <w:trPr>
          <w:trHeight w:val="2208"/>
        </w:trPr>
        <w:tc>
          <w:tcPr>
            <w:tcW w:w="2881" w:type="dxa"/>
            <w:vMerge/>
            <w:shd w:val="clear" w:color="auto" w:fill="auto"/>
          </w:tcPr>
          <w:p w14:paraId="4E3D9A2B" w14:textId="77777777" w:rsidR="00F723A0" w:rsidRDefault="00F723A0" w:rsidP="00F723A0">
            <w:pPr>
              <w:contextualSpacing/>
              <w:jc w:val="both"/>
              <w:rPr>
                <w:b/>
                <w:color w:val="000000" w:themeColor="text1"/>
              </w:rPr>
            </w:pPr>
          </w:p>
        </w:tc>
        <w:tc>
          <w:tcPr>
            <w:tcW w:w="2290" w:type="dxa"/>
            <w:shd w:val="clear" w:color="auto" w:fill="auto"/>
          </w:tcPr>
          <w:p w14:paraId="2C5053DD" w14:textId="44986765" w:rsidR="00F723A0" w:rsidRDefault="00F723A0" w:rsidP="00F723A0">
            <w:pPr>
              <w:pStyle w:val="Default"/>
              <w:jc w:val="both"/>
              <w:rPr>
                <w:color w:val="auto"/>
                <w:szCs w:val="28"/>
                <w:lang w:eastAsia="en-US"/>
              </w:rPr>
            </w:pPr>
            <w:r>
              <w:rPr>
                <w:szCs w:val="28"/>
                <w:lang w:eastAsia="en-US"/>
              </w:rPr>
              <w:t xml:space="preserve">2. </w:t>
            </w:r>
            <w:r w:rsidRPr="00797952">
              <w:rPr>
                <w:szCs w:val="28"/>
                <w:lang w:eastAsia="en-US"/>
              </w:rPr>
              <w:t>Приводит подтверждения, что коммуникационная кампани</w:t>
            </w:r>
            <w:r>
              <w:rPr>
                <w:szCs w:val="28"/>
                <w:lang w:eastAsia="en-US"/>
              </w:rPr>
              <w:t>я повлияла на целевые аудитории</w:t>
            </w:r>
          </w:p>
        </w:tc>
        <w:tc>
          <w:tcPr>
            <w:tcW w:w="2731" w:type="dxa"/>
            <w:shd w:val="clear" w:color="auto" w:fill="auto"/>
          </w:tcPr>
          <w:p w14:paraId="3DFBB781" w14:textId="5DE2938A" w:rsidR="00F723A0" w:rsidRPr="00A37F11" w:rsidRDefault="00F723A0" w:rsidP="00F723A0">
            <w:pPr>
              <w:tabs>
                <w:tab w:val="left" w:pos="540"/>
              </w:tabs>
              <w:contextualSpacing/>
              <w:jc w:val="both"/>
            </w:pPr>
            <w:r>
              <w:rPr>
                <w:b/>
              </w:rPr>
              <w:t>знать</w:t>
            </w:r>
            <w:r w:rsidRPr="00A37F11">
              <w:rPr>
                <w:b/>
              </w:rPr>
              <w:t>:</w:t>
            </w:r>
            <w:r>
              <w:rPr>
                <w:b/>
              </w:rPr>
              <w:t xml:space="preserve"> </w:t>
            </w:r>
            <w:r w:rsidRPr="00A37F11">
              <w:t xml:space="preserve">подтверждающие факторы </w:t>
            </w:r>
            <w:r>
              <w:t>влияния коммуникационной кампании на целевые аудитории</w:t>
            </w:r>
          </w:p>
          <w:p w14:paraId="20AE22DF" w14:textId="7CBBB29E" w:rsidR="00F723A0" w:rsidRDefault="00F723A0" w:rsidP="00F723A0">
            <w:pPr>
              <w:tabs>
                <w:tab w:val="left" w:pos="540"/>
              </w:tabs>
              <w:contextualSpacing/>
              <w:jc w:val="both"/>
              <w:rPr>
                <w:b/>
              </w:rPr>
            </w:pPr>
            <w:r>
              <w:rPr>
                <w:b/>
              </w:rPr>
              <w:t>уметь</w:t>
            </w:r>
            <w:r w:rsidRPr="009A48D0">
              <w:rPr>
                <w:b/>
              </w:rPr>
              <w:t xml:space="preserve">: </w:t>
            </w:r>
            <w:r>
              <w:rPr>
                <w:b/>
              </w:rPr>
              <w:t xml:space="preserve"> </w:t>
            </w:r>
            <w:r w:rsidRPr="009A48D0">
              <w:t xml:space="preserve">подтверждать </w:t>
            </w:r>
            <w:r>
              <w:t>и доказывать проведение коммуникационной кампании</w:t>
            </w:r>
          </w:p>
        </w:tc>
        <w:tc>
          <w:tcPr>
            <w:tcW w:w="2583" w:type="dxa"/>
            <w:shd w:val="clear" w:color="auto" w:fill="auto"/>
          </w:tcPr>
          <w:p w14:paraId="0A39E5D1" w14:textId="77777777" w:rsidR="00F723A0" w:rsidRPr="00F723A0" w:rsidRDefault="00F723A0" w:rsidP="00F723A0">
            <w:pPr>
              <w:tabs>
                <w:tab w:val="left" w:pos="540"/>
              </w:tabs>
              <w:contextualSpacing/>
              <w:jc w:val="center"/>
              <w:rPr>
                <w:b/>
                <w:szCs w:val="28"/>
              </w:rPr>
            </w:pPr>
            <w:r w:rsidRPr="00F723A0">
              <w:rPr>
                <w:b/>
                <w:szCs w:val="28"/>
              </w:rPr>
              <w:t>Задание:</w:t>
            </w:r>
          </w:p>
          <w:p w14:paraId="537C99D4" w14:textId="751613E8" w:rsidR="00F723A0" w:rsidRPr="00D70BCE" w:rsidRDefault="00F723A0" w:rsidP="00F723A0">
            <w:pPr>
              <w:contextualSpacing/>
              <w:jc w:val="both"/>
              <w:rPr>
                <w:szCs w:val="28"/>
              </w:rPr>
            </w:pPr>
            <w:r w:rsidRPr="003E223F">
              <w:rPr>
                <w:szCs w:val="28"/>
              </w:rPr>
              <w:t>Изучить коммуникационные проекты в политической сфере, определить последовательность  основных шагов.</w:t>
            </w:r>
          </w:p>
        </w:tc>
      </w:tr>
      <w:tr w:rsidR="003C3BB0" w:rsidRPr="003E223F" w14:paraId="6331364D" w14:textId="77777777" w:rsidTr="003C3BB0">
        <w:trPr>
          <w:trHeight w:val="278"/>
        </w:trPr>
        <w:tc>
          <w:tcPr>
            <w:tcW w:w="2881" w:type="dxa"/>
            <w:vMerge w:val="restart"/>
            <w:shd w:val="clear" w:color="auto" w:fill="auto"/>
          </w:tcPr>
          <w:p w14:paraId="62C90F69" w14:textId="77777777" w:rsidR="003C3BB0" w:rsidRDefault="003C3BB0" w:rsidP="003C3BB0">
            <w:pPr>
              <w:tabs>
                <w:tab w:val="left" w:pos="540"/>
              </w:tabs>
              <w:contextualSpacing/>
              <w:jc w:val="both"/>
              <w:rPr>
                <w:strike/>
                <w:color w:val="FF0000"/>
                <w:szCs w:val="28"/>
              </w:rPr>
            </w:pPr>
            <w:r>
              <w:rPr>
                <w:b/>
              </w:rPr>
              <w:t>ПКП-2</w:t>
            </w:r>
          </w:p>
          <w:p w14:paraId="6AEA53D4" w14:textId="39CCA044" w:rsidR="003C3BB0" w:rsidRPr="0044542A" w:rsidRDefault="003C3BB0" w:rsidP="003C3BB0">
            <w:pPr>
              <w:contextualSpacing/>
              <w:jc w:val="both"/>
              <w:rPr>
                <w:strike/>
                <w:color w:val="FF0000"/>
                <w:szCs w:val="28"/>
              </w:rPr>
            </w:pPr>
            <w:r w:rsidRPr="004E365B">
              <w:t xml:space="preserve">Способность реализовывать </w:t>
            </w:r>
            <w:r w:rsidRPr="004E365B">
              <w:rPr>
                <w:lang w:val="en-US"/>
              </w:rPr>
              <w:t>PR</w:t>
            </w:r>
            <w:r w:rsidRPr="004E365B">
              <w:t xml:space="preserve"> и </w:t>
            </w:r>
            <w:r w:rsidRPr="004E365B">
              <w:rPr>
                <w:lang w:val="en-US"/>
              </w:rPr>
              <w:t>GR</w:t>
            </w:r>
            <w:r w:rsidRPr="004E365B">
              <w:t>-проекты в политической и экономической сферах</w:t>
            </w:r>
            <w:r w:rsidRPr="0044542A">
              <w:rPr>
                <w:strike/>
                <w:color w:val="FF0000"/>
                <w:szCs w:val="28"/>
              </w:rPr>
              <w:t xml:space="preserve"> </w:t>
            </w:r>
          </w:p>
        </w:tc>
        <w:tc>
          <w:tcPr>
            <w:tcW w:w="2290" w:type="dxa"/>
            <w:tcBorders>
              <w:top w:val="single" w:sz="4" w:space="0" w:color="auto"/>
              <w:left w:val="single" w:sz="4" w:space="0" w:color="auto"/>
              <w:bottom w:val="single" w:sz="4" w:space="0" w:color="auto"/>
              <w:right w:val="single" w:sz="4" w:space="0" w:color="auto"/>
            </w:tcBorders>
          </w:tcPr>
          <w:p w14:paraId="3A9EDE0F" w14:textId="367AA017" w:rsidR="003C3BB0" w:rsidRPr="0044542A" w:rsidRDefault="003C3BB0" w:rsidP="003C3BB0">
            <w:pPr>
              <w:tabs>
                <w:tab w:val="left" w:pos="540"/>
              </w:tabs>
              <w:contextualSpacing/>
              <w:jc w:val="both"/>
              <w:rPr>
                <w:strike/>
                <w:color w:val="FF0000"/>
              </w:rPr>
            </w:pPr>
            <w:r>
              <w:t xml:space="preserve">1. </w:t>
            </w:r>
            <w:r w:rsidRPr="004E365B">
              <w:t xml:space="preserve">Определяет наиболее эффективную коммуникационную стратегию в соответствии с </w:t>
            </w:r>
            <w:r>
              <w:t>социально-политическим моментом</w:t>
            </w:r>
          </w:p>
        </w:tc>
        <w:tc>
          <w:tcPr>
            <w:tcW w:w="2731" w:type="dxa"/>
            <w:shd w:val="clear" w:color="auto" w:fill="auto"/>
          </w:tcPr>
          <w:p w14:paraId="5DAD54D4" w14:textId="77777777" w:rsidR="003C3BB0" w:rsidRPr="003E223F" w:rsidRDefault="003C3BB0" w:rsidP="003C3BB0">
            <w:pPr>
              <w:tabs>
                <w:tab w:val="left" w:pos="540"/>
              </w:tabs>
              <w:contextualSpacing/>
              <w:jc w:val="both"/>
            </w:pPr>
            <w:r w:rsidRPr="00ED19AA">
              <w:rPr>
                <w:b/>
              </w:rPr>
              <w:t xml:space="preserve">знать: </w:t>
            </w:r>
            <w:r w:rsidRPr="00ED19AA">
              <w:t>методы</w:t>
            </w:r>
            <w:r>
              <w:t xml:space="preserve"> и инструменты определения </w:t>
            </w:r>
            <w:r w:rsidRPr="004E365B">
              <w:t>эффективн</w:t>
            </w:r>
            <w:r>
              <w:t>ой</w:t>
            </w:r>
            <w:r w:rsidRPr="004E365B">
              <w:t xml:space="preserve"> коммуникационн</w:t>
            </w:r>
            <w:r>
              <w:t>ой</w:t>
            </w:r>
            <w:r w:rsidRPr="004E365B">
              <w:t xml:space="preserve"> стратеги</w:t>
            </w:r>
            <w:r>
              <w:t>и</w:t>
            </w:r>
          </w:p>
          <w:p w14:paraId="7BB9AA9B" w14:textId="5D9C362F" w:rsidR="003C3BB0" w:rsidRPr="0044542A" w:rsidRDefault="003C3BB0" w:rsidP="003C3BB0">
            <w:pPr>
              <w:tabs>
                <w:tab w:val="left" w:pos="540"/>
              </w:tabs>
              <w:contextualSpacing/>
              <w:jc w:val="both"/>
              <w:rPr>
                <w:b/>
                <w:strike/>
                <w:color w:val="FF0000"/>
              </w:rPr>
            </w:pPr>
            <w:r w:rsidRPr="003E223F">
              <w:rPr>
                <w:b/>
              </w:rPr>
              <w:t xml:space="preserve">уметь: </w:t>
            </w:r>
            <w:r w:rsidRPr="003E223F">
              <w:t>определять наиболее эффективную коммуникационную стратегию в соответствии с социально-политическим моментом</w:t>
            </w:r>
          </w:p>
        </w:tc>
        <w:tc>
          <w:tcPr>
            <w:tcW w:w="2583" w:type="dxa"/>
            <w:shd w:val="clear" w:color="auto" w:fill="auto"/>
          </w:tcPr>
          <w:p w14:paraId="2D659CF3" w14:textId="77777777" w:rsidR="003C3BB0" w:rsidRPr="00F723A0" w:rsidRDefault="003C3BB0" w:rsidP="003C3BB0">
            <w:pPr>
              <w:tabs>
                <w:tab w:val="left" w:pos="540"/>
              </w:tabs>
              <w:contextualSpacing/>
              <w:jc w:val="center"/>
              <w:rPr>
                <w:b/>
                <w:szCs w:val="28"/>
              </w:rPr>
            </w:pPr>
            <w:r w:rsidRPr="00F723A0">
              <w:rPr>
                <w:b/>
                <w:szCs w:val="28"/>
              </w:rPr>
              <w:t>Задание:</w:t>
            </w:r>
          </w:p>
          <w:p w14:paraId="1CD2EF40" w14:textId="1C524CF3" w:rsidR="003C3BB0" w:rsidRPr="00C058D9" w:rsidRDefault="003C3BB0" w:rsidP="003C3BB0">
            <w:pPr>
              <w:tabs>
                <w:tab w:val="left" w:pos="540"/>
              </w:tabs>
              <w:contextualSpacing/>
              <w:jc w:val="both"/>
              <w:rPr>
                <w:szCs w:val="28"/>
              </w:rPr>
            </w:pPr>
            <w:r>
              <w:rPr>
                <w:szCs w:val="28"/>
              </w:rPr>
              <w:t xml:space="preserve">Создать план коммуникационной стратегии одного из политических </w:t>
            </w:r>
            <w:proofErr w:type="spellStart"/>
            <w:r>
              <w:rPr>
                <w:szCs w:val="28"/>
              </w:rPr>
              <w:t>акторов</w:t>
            </w:r>
            <w:proofErr w:type="spellEnd"/>
            <w:r>
              <w:rPr>
                <w:szCs w:val="28"/>
              </w:rPr>
              <w:t>.</w:t>
            </w:r>
          </w:p>
        </w:tc>
      </w:tr>
      <w:tr w:rsidR="003C3BB0" w:rsidRPr="003E223F" w14:paraId="78D016F8" w14:textId="77777777" w:rsidTr="003C3BB0">
        <w:trPr>
          <w:trHeight w:val="278"/>
        </w:trPr>
        <w:tc>
          <w:tcPr>
            <w:tcW w:w="2881" w:type="dxa"/>
            <w:vMerge/>
            <w:shd w:val="clear" w:color="auto" w:fill="auto"/>
          </w:tcPr>
          <w:p w14:paraId="299366A0" w14:textId="77777777" w:rsidR="003C3BB0" w:rsidRDefault="003C3BB0" w:rsidP="003C3BB0">
            <w:pPr>
              <w:tabs>
                <w:tab w:val="left" w:pos="540"/>
              </w:tabs>
              <w:contextualSpacing/>
              <w:jc w:val="both"/>
              <w:rPr>
                <w:b/>
              </w:rPr>
            </w:pPr>
          </w:p>
        </w:tc>
        <w:tc>
          <w:tcPr>
            <w:tcW w:w="2290" w:type="dxa"/>
            <w:tcBorders>
              <w:top w:val="single" w:sz="4" w:space="0" w:color="auto"/>
              <w:left w:val="single" w:sz="4" w:space="0" w:color="auto"/>
              <w:bottom w:val="single" w:sz="4" w:space="0" w:color="auto"/>
              <w:right w:val="single" w:sz="4" w:space="0" w:color="auto"/>
            </w:tcBorders>
          </w:tcPr>
          <w:p w14:paraId="16D4D3BB" w14:textId="4CD79BDD" w:rsidR="003C3BB0" w:rsidRDefault="003C3BB0" w:rsidP="003C3BB0">
            <w:pPr>
              <w:pStyle w:val="a8"/>
              <w:widowControl w:val="0"/>
              <w:autoSpaceDE w:val="0"/>
              <w:autoSpaceDN w:val="0"/>
              <w:adjustRightInd w:val="0"/>
              <w:ind w:left="0"/>
              <w:jc w:val="both"/>
            </w:pPr>
            <w:r>
              <w:t xml:space="preserve">2. </w:t>
            </w:r>
            <w:r w:rsidRPr="004E365B">
              <w:t>Разрабатывает и реализует коммуникационные проекты в поли</w:t>
            </w:r>
            <w:r>
              <w:t>тической и экономической сферах</w:t>
            </w:r>
          </w:p>
        </w:tc>
        <w:tc>
          <w:tcPr>
            <w:tcW w:w="2731" w:type="dxa"/>
            <w:shd w:val="clear" w:color="auto" w:fill="auto"/>
          </w:tcPr>
          <w:p w14:paraId="0683519E" w14:textId="77777777" w:rsidR="003C3BB0" w:rsidRPr="003E223F" w:rsidRDefault="003C3BB0" w:rsidP="003C3BB0">
            <w:pPr>
              <w:tabs>
                <w:tab w:val="left" w:pos="540"/>
              </w:tabs>
              <w:contextualSpacing/>
              <w:jc w:val="both"/>
              <w:rPr>
                <w:b/>
              </w:rPr>
            </w:pPr>
            <w:r w:rsidRPr="003E223F">
              <w:rPr>
                <w:b/>
              </w:rPr>
              <w:t>знать:</w:t>
            </w:r>
            <w:r w:rsidRPr="003E223F">
              <w:t xml:space="preserve"> </w:t>
            </w:r>
            <w:r>
              <w:t>способы и технологии разработки и реализации коммуникационных проектов</w:t>
            </w:r>
          </w:p>
          <w:p w14:paraId="7DCB6AF9" w14:textId="76DED630" w:rsidR="003C3BB0" w:rsidRPr="003E223F" w:rsidRDefault="003C3BB0" w:rsidP="003C3BB0">
            <w:pPr>
              <w:tabs>
                <w:tab w:val="left" w:pos="540"/>
              </w:tabs>
              <w:contextualSpacing/>
              <w:jc w:val="both"/>
              <w:rPr>
                <w:b/>
              </w:rPr>
            </w:pPr>
            <w:r w:rsidRPr="003E223F">
              <w:rPr>
                <w:b/>
              </w:rPr>
              <w:t xml:space="preserve">уметь: </w:t>
            </w:r>
            <w:r w:rsidRPr="003E223F">
              <w:t>разрабатывать и реализовывать коммуникационные проекты в поли</w:t>
            </w:r>
            <w:r>
              <w:t>тической и экономической сферах</w:t>
            </w:r>
          </w:p>
        </w:tc>
        <w:tc>
          <w:tcPr>
            <w:tcW w:w="2583" w:type="dxa"/>
            <w:shd w:val="clear" w:color="auto" w:fill="auto"/>
          </w:tcPr>
          <w:p w14:paraId="61861B40" w14:textId="77777777" w:rsidR="003C3BB0" w:rsidRPr="00F723A0" w:rsidRDefault="003C3BB0" w:rsidP="003C3BB0">
            <w:pPr>
              <w:tabs>
                <w:tab w:val="left" w:pos="540"/>
              </w:tabs>
              <w:contextualSpacing/>
              <w:jc w:val="center"/>
              <w:rPr>
                <w:b/>
                <w:szCs w:val="28"/>
              </w:rPr>
            </w:pPr>
            <w:r w:rsidRPr="00F723A0">
              <w:rPr>
                <w:b/>
                <w:szCs w:val="28"/>
              </w:rPr>
              <w:t>Задание:</w:t>
            </w:r>
          </w:p>
          <w:p w14:paraId="7FD3BB94" w14:textId="41AFE864" w:rsidR="003C3BB0" w:rsidRPr="00F723A0" w:rsidRDefault="003C3BB0" w:rsidP="003C3BB0">
            <w:pPr>
              <w:tabs>
                <w:tab w:val="left" w:pos="540"/>
              </w:tabs>
              <w:contextualSpacing/>
              <w:jc w:val="both"/>
              <w:rPr>
                <w:b/>
                <w:szCs w:val="28"/>
              </w:rPr>
            </w:pPr>
            <w:r>
              <w:rPr>
                <w:szCs w:val="28"/>
              </w:rPr>
              <w:t>Провести сравнительных анализ нескольких коммуникационных проектов (в политических и/или экономических сферах).</w:t>
            </w:r>
          </w:p>
        </w:tc>
      </w:tr>
    </w:tbl>
    <w:p w14:paraId="7CA7E06C" w14:textId="77777777" w:rsidR="006B24C1" w:rsidRDefault="006B24C1" w:rsidP="006B24C1">
      <w:pPr>
        <w:pStyle w:val="a8"/>
        <w:tabs>
          <w:tab w:val="left" w:pos="284"/>
          <w:tab w:val="left" w:pos="567"/>
        </w:tabs>
        <w:autoSpaceDE w:val="0"/>
        <w:autoSpaceDN w:val="0"/>
        <w:adjustRightInd w:val="0"/>
        <w:spacing w:line="360" w:lineRule="auto"/>
        <w:ind w:left="0"/>
        <w:jc w:val="center"/>
        <w:rPr>
          <w:b/>
          <w:sz w:val="28"/>
          <w:highlight w:val="green"/>
        </w:rPr>
      </w:pPr>
      <w:bookmarkStart w:id="9" w:name="_Toc418694128"/>
    </w:p>
    <w:p w14:paraId="055E6E6D" w14:textId="1BB1521D" w:rsidR="002809B7" w:rsidRPr="002809B7" w:rsidRDefault="002809B7" w:rsidP="006B24C1">
      <w:pPr>
        <w:pStyle w:val="a8"/>
        <w:tabs>
          <w:tab w:val="left" w:pos="284"/>
          <w:tab w:val="left" w:pos="567"/>
        </w:tabs>
        <w:autoSpaceDE w:val="0"/>
        <w:autoSpaceDN w:val="0"/>
        <w:adjustRightInd w:val="0"/>
        <w:spacing w:line="360" w:lineRule="auto"/>
        <w:ind w:left="0"/>
        <w:jc w:val="center"/>
        <w:rPr>
          <w:b/>
          <w:sz w:val="28"/>
        </w:rPr>
      </w:pPr>
      <w:r w:rsidRPr="006B24C1">
        <w:rPr>
          <w:b/>
          <w:sz w:val="28"/>
        </w:rPr>
        <w:lastRenderedPageBreak/>
        <w:t>Примерный перечень вопросов к зачету</w:t>
      </w:r>
    </w:p>
    <w:p w14:paraId="46155CAD" w14:textId="4F803AD9"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Имидж как социокультурный феномен.</w:t>
      </w:r>
    </w:p>
    <w:p w14:paraId="3C9123ED"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История возникновения и развития проблематики построения имиджа.</w:t>
      </w:r>
    </w:p>
    <w:p w14:paraId="271C1517"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Возникновение понятие имидж</w:t>
      </w:r>
    </w:p>
    <w:p w14:paraId="7B61CC99"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proofErr w:type="spellStart"/>
      <w:r w:rsidRPr="00175572">
        <w:rPr>
          <w:sz w:val="28"/>
        </w:rPr>
        <w:t>Имиджелогия</w:t>
      </w:r>
      <w:proofErr w:type="spellEnd"/>
      <w:r w:rsidRPr="00175572">
        <w:rPr>
          <w:sz w:val="28"/>
        </w:rPr>
        <w:t xml:space="preserve"> в системе научного знания. Предметная область</w:t>
      </w:r>
      <w:r w:rsidR="00DB5A6C" w:rsidRPr="00175572">
        <w:rPr>
          <w:sz w:val="28"/>
        </w:rPr>
        <w:t xml:space="preserve"> </w:t>
      </w:r>
      <w:proofErr w:type="spellStart"/>
      <w:r w:rsidRPr="00175572">
        <w:rPr>
          <w:sz w:val="28"/>
        </w:rPr>
        <w:t>имиджеологии</w:t>
      </w:r>
      <w:proofErr w:type="spellEnd"/>
      <w:r w:rsidRPr="00175572">
        <w:rPr>
          <w:sz w:val="28"/>
        </w:rPr>
        <w:t>.</w:t>
      </w:r>
    </w:p>
    <w:p w14:paraId="71F30117"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 xml:space="preserve">Принципы </w:t>
      </w:r>
      <w:proofErr w:type="spellStart"/>
      <w:r w:rsidRPr="00175572">
        <w:rPr>
          <w:sz w:val="28"/>
        </w:rPr>
        <w:t>имиджелогии</w:t>
      </w:r>
      <w:proofErr w:type="spellEnd"/>
      <w:r w:rsidRPr="00175572">
        <w:rPr>
          <w:sz w:val="28"/>
        </w:rPr>
        <w:t xml:space="preserve">. Методология и методы </w:t>
      </w:r>
      <w:proofErr w:type="spellStart"/>
      <w:r w:rsidRPr="00175572">
        <w:rPr>
          <w:sz w:val="28"/>
        </w:rPr>
        <w:t>имиджеологии</w:t>
      </w:r>
      <w:proofErr w:type="spellEnd"/>
    </w:p>
    <w:p w14:paraId="127DC4C5"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proofErr w:type="spellStart"/>
      <w:r w:rsidRPr="00175572">
        <w:rPr>
          <w:sz w:val="28"/>
        </w:rPr>
        <w:t>Имиджмейкинг</w:t>
      </w:r>
      <w:proofErr w:type="spellEnd"/>
      <w:r w:rsidRPr="00175572">
        <w:rPr>
          <w:sz w:val="28"/>
        </w:rPr>
        <w:t xml:space="preserve"> как профессиональная деятельность.</w:t>
      </w:r>
    </w:p>
    <w:p w14:paraId="7DF28551"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Профессиональные качества и этика имиджмейкера.</w:t>
      </w:r>
    </w:p>
    <w:p w14:paraId="5BF166C4"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Методы рекламы и ПР в технологиях построения имиджа.</w:t>
      </w:r>
    </w:p>
    <w:p w14:paraId="57004E3C" w14:textId="77777777"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Имидж: определение понятия. Роль имиджа в экономике, культуре,</w:t>
      </w:r>
      <w:r w:rsidR="00DB5A6C" w:rsidRPr="00175572">
        <w:rPr>
          <w:sz w:val="28"/>
        </w:rPr>
        <w:t xml:space="preserve"> </w:t>
      </w:r>
      <w:r w:rsidRPr="00175572">
        <w:rPr>
          <w:sz w:val="28"/>
        </w:rPr>
        <w:t>политике, межличностных отношениях</w:t>
      </w:r>
    </w:p>
    <w:p w14:paraId="41C63641"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образ, репутация, авторитет: сходство и различия.</w:t>
      </w:r>
    </w:p>
    <w:p w14:paraId="6C1C2903"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Классификации имиджа.</w:t>
      </w:r>
    </w:p>
    <w:p w14:paraId="0F5E4A49"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proofErr w:type="spellStart"/>
      <w:r w:rsidRPr="00175572">
        <w:rPr>
          <w:sz w:val="28"/>
        </w:rPr>
        <w:t>Имиджевая</w:t>
      </w:r>
      <w:proofErr w:type="spellEnd"/>
      <w:r w:rsidRPr="00175572">
        <w:rPr>
          <w:sz w:val="28"/>
        </w:rPr>
        <w:t xml:space="preserve"> коммуникация: понятие, структура, особенности.</w:t>
      </w:r>
    </w:p>
    <w:p w14:paraId="2F547F1A"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proofErr w:type="spellStart"/>
      <w:r w:rsidRPr="00175572">
        <w:rPr>
          <w:sz w:val="28"/>
        </w:rPr>
        <w:t>Имиджеформирующая</w:t>
      </w:r>
      <w:proofErr w:type="spellEnd"/>
      <w:r w:rsidRPr="00175572">
        <w:rPr>
          <w:sz w:val="28"/>
        </w:rPr>
        <w:t xml:space="preserve"> информация: виды, каналы распространения,</w:t>
      </w:r>
      <w:r w:rsidR="00DB5A6C" w:rsidRPr="00175572">
        <w:rPr>
          <w:sz w:val="28"/>
        </w:rPr>
        <w:t xml:space="preserve"> </w:t>
      </w:r>
      <w:r w:rsidRPr="00175572">
        <w:rPr>
          <w:sz w:val="28"/>
        </w:rPr>
        <w:t>особенности восприятия.</w:t>
      </w:r>
    </w:p>
    <w:p w14:paraId="579CE535"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в системе индивидуального поведения и социального влияния.</w:t>
      </w:r>
    </w:p>
    <w:p w14:paraId="3911F726"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Содержание и функции персонального имиджа.</w:t>
      </w:r>
    </w:p>
    <w:p w14:paraId="01433EEE"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Структура персонального имиджа.</w:t>
      </w:r>
    </w:p>
    <w:p w14:paraId="0BD1E6F0"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 xml:space="preserve">Виды персонального имиджа: имидж, </w:t>
      </w:r>
      <w:proofErr w:type="spellStart"/>
      <w:r w:rsidRPr="00175572">
        <w:rPr>
          <w:sz w:val="28"/>
        </w:rPr>
        <w:t>оринетированный</w:t>
      </w:r>
      <w:proofErr w:type="spellEnd"/>
      <w:r w:rsidRPr="00175572">
        <w:rPr>
          <w:sz w:val="28"/>
        </w:rPr>
        <w:t xml:space="preserve"> на</w:t>
      </w:r>
      <w:r w:rsidR="00DB5A6C" w:rsidRPr="00175572">
        <w:rPr>
          <w:sz w:val="28"/>
        </w:rPr>
        <w:t xml:space="preserve"> </w:t>
      </w:r>
      <w:r w:rsidRPr="00175572">
        <w:rPr>
          <w:sz w:val="28"/>
        </w:rPr>
        <w:t xml:space="preserve">саморазвитие, и имидж, ориентированный на социальное </w:t>
      </w:r>
      <w:proofErr w:type="spellStart"/>
      <w:r w:rsidRPr="00175572">
        <w:rPr>
          <w:sz w:val="28"/>
        </w:rPr>
        <w:t>воприятие</w:t>
      </w:r>
      <w:proofErr w:type="spellEnd"/>
      <w:r w:rsidRPr="00175572">
        <w:rPr>
          <w:sz w:val="28"/>
        </w:rPr>
        <w:t>. Специфика</w:t>
      </w:r>
      <w:r w:rsidR="00DB5A6C" w:rsidRPr="00175572">
        <w:rPr>
          <w:sz w:val="28"/>
        </w:rPr>
        <w:t xml:space="preserve"> </w:t>
      </w:r>
      <w:r w:rsidRPr="00175572">
        <w:rPr>
          <w:sz w:val="28"/>
        </w:rPr>
        <w:t>формирования</w:t>
      </w:r>
    </w:p>
    <w:p w14:paraId="0E953AB1"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делового человека. Стратегические цели имиджа делового</w:t>
      </w:r>
      <w:r w:rsidR="00DB5A6C" w:rsidRPr="00175572">
        <w:rPr>
          <w:sz w:val="28"/>
        </w:rPr>
        <w:t xml:space="preserve"> </w:t>
      </w:r>
      <w:r w:rsidRPr="00175572">
        <w:rPr>
          <w:sz w:val="28"/>
        </w:rPr>
        <w:t>человека.</w:t>
      </w:r>
    </w:p>
    <w:p w14:paraId="0DF94B71"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Технологии управления имиджем делового человека.</w:t>
      </w:r>
    </w:p>
    <w:p w14:paraId="2FCFF38C"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Групповой имидж и его разновидности (национальный имидж,</w:t>
      </w:r>
      <w:r w:rsidR="00DB5A6C" w:rsidRPr="00175572">
        <w:rPr>
          <w:sz w:val="28"/>
        </w:rPr>
        <w:t xml:space="preserve"> </w:t>
      </w:r>
      <w:r w:rsidRPr="00175572">
        <w:rPr>
          <w:sz w:val="28"/>
        </w:rPr>
        <w:t>гендерный имидж и др.).</w:t>
      </w:r>
    </w:p>
    <w:p w14:paraId="57BF1A9C"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в профессиональной сфере деятельности. Требования и особенности формирования профессионального имиджа.</w:t>
      </w:r>
    </w:p>
    <w:p w14:paraId="596CC593"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 xml:space="preserve"> Имидж лидера. Технологии </w:t>
      </w:r>
      <w:proofErr w:type="spellStart"/>
      <w:r w:rsidRPr="00175572">
        <w:rPr>
          <w:sz w:val="28"/>
        </w:rPr>
        <w:t>формировиния</w:t>
      </w:r>
      <w:proofErr w:type="spellEnd"/>
      <w:r w:rsidRPr="00175572">
        <w:rPr>
          <w:sz w:val="28"/>
        </w:rPr>
        <w:t xml:space="preserve"> и продвижения имиджа лидера</w:t>
      </w:r>
    </w:p>
    <w:p w14:paraId="3CE473F7"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Политический имидж: цели и задачи формирования. Специфика формирования и управлением имиджем политика.</w:t>
      </w:r>
    </w:p>
    <w:p w14:paraId="2341A339"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Особенности продвижения имиджа политика</w:t>
      </w:r>
    </w:p>
    <w:p w14:paraId="281F890A"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lastRenderedPageBreak/>
        <w:t>Корпоративный имидж: понятие, особенности, структура. Системный подход к формированию корпоративного имиджа.</w:t>
      </w:r>
    </w:p>
    <w:p w14:paraId="5CD91B79"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Деловая репутация в структуре корпоративного имиджа.</w:t>
      </w:r>
    </w:p>
    <w:p w14:paraId="0FFFDECE"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Корпоративная культура как основа имиджа организации. Методы модификации (развития) корпоративной культуры.</w:t>
      </w:r>
    </w:p>
    <w:p w14:paraId="66134340"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Защита деловой репутации и корпоративного имиджа.</w:t>
      </w:r>
    </w:p>
    <w:p w14:paraId="0C07D3DB"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политической организации: сущность, функции, структура, стратегии формирования. особенности имиджа разных видов организаций.</w:t>
      </w:r>
    </w:p>
    <w:p w14:paraId="235737BA"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и репутация органа государственной власти</w:t>
      </w:r>
    </w:p>
    <w:p w14:paraId="640192C4" w14:textId="77777777"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государства. Проблемы формирования международного имиджа государства.</w:t>
      </w:r>
    </w:p>
    <w:p w14:paraId="21483DB2" w14:textId="77777777" w:rsidR="006B24C1" w:rsidRDefault="006B24C1" w:rsidP="006B24C1">
      <w:pPr>
        <w:rPr>
          <w:b/>
          <w:sz w:val="28"/>
          <w:szCs w:val="28"/>
        </w:rPr>
      </w:pPr>
    </w:p>
    <w:p w14:paraId="6BAE7A39" w14:textId="73F536E7" w:rsidR="0098785B" w:rsidRPr="008E5CC7" w:rsidRDefault="0098785B" w:rsidP="0098785B">
      <w:pPr>
        <w:spacing w:after="240"/>
        <w:rPr>
          <w:b/>
          <w:sz w:val="28"/>
          <w:szCs w:val="28"/>
        </w:rPr>
      </w:pPr>
      <w:r w:rsidRPr="00345C57">
        <w:rPr>
          <w:b/>
          <w:sz w:val="28"/>
          <w:szCs w:val="28"/>
        </w:rPr>
        <w:t>8. Перечень основной и дополнительной учебной литературы, необходимой для освоения дисциплины</w:t>
      </w:r>
    </w:p>
    <w:p w14:paraId="1F93C4EF" w14:textId="77777777" w:rsidR="0098785B" w:rsidRPr="00AD6C59" w:rsidRDefault="0098785B" w:rsidP="0098785B">
      <w:pPr>
        <w:spacing w:line="360" w:lineRule="auto"/>
        <w:rPr>
          <w:b/>
          <w:sz w:val="28"/>
          <w:szCs w:val="28"/>
        </w:rPr>
      </w:pPr>
      <w:r>
        <w:rPr>
          <w:b/>
          <w:sz w:val="28"/>
          <w:szCs w:val="28"/>
        </w:rPr>
        <w:t>Основная литература:</w:t>
      </w:r>
    </w:p>
    <w:p w14:paraId="02F6D1C8" w14:textId="77777777" w:rsidR="0098785B" w:rsidRPr="00C01D5E" w:rsidRDefault="0098785B" w:rsidP="0098785B">
      <w:pPr>
        <w:spacing w:line="360" w:lineRule="auto"/>
        <w:jc w:val="both"/>
        <w:rPr>
          <w:sz w:val="28"/>
          <w:szCs w:val="28"/>
        </w:rPr>
      </w:pPr>
      <w:r>
        <w:rPr>
          <w:sz w:val="28"/>
          <w:szCs w:val="28"/>
        </w:rPr>
        <w:t>1.</w:t>
      </w:r>
      <w:r w:rsidRPr="00C46C6E">
        <w:t xml:space="preserve"> </w:t>
      </w:r>
      <w:r w:rsidRPr="00C46C6E">
        <w:rPr>
          <w:sz w:val="28"/>
          <w:szCs w:val="28"/>
        </w:rPr>
        <w:tab/>
      </w:r>
      <w:r>
        <w:rPr>
          <w:sz w:val="28"/>
          <w:szCs w:val="28"/>
        </w:rPr>
        <w:t xml:space="preserve"> </w:t>
      </w:r>
      <w:r w:rsidRPr="00C01D5E">
        <w:rPr>
          <w:sz w:val="28"/>
          <w:szCs w:val="28"/>
        </w:rPr>
        <w:t xml:space="preserve">Семенова, Л. М.  </w:t>
      </w:r>
      <w:proofErr w:type="spellStart"/>
      <w:r w:rsidRPr="00C01D5E">
        <w:rPr>
          <w:sz w:val="28"/>
          <w:szCs w:val="28"/>
        </w:rPr>
        <w:t>Имиджмейкинг</w:t>
      </w:r>
      <w:proofErr w:type="spellEnd"/>
      <w:r w:rsidRPr="00C01D5E">
        <w:rPr>
          <w:sz w:val="28"/>
          <w:szCs w:val="28"/>
        </w:rPr>
        <w:t xml:space="preserve"> : учебник и практикум для вузов / Л. М. Семенова. — Москва : Издательство </w:t>
      </w:r>
      <w:proofErr w:type="spellStart"/>
      <w:r w:rsidRPr="00C01D5E">
        <w:rPr>
          <w:sz w:val="28"/>
          <w:szCs w:val="28"/>
        </w:rPr>
        <w:t>Юрайт</w:t>
      </w:r>
      <w:proofErr w:type="spellEnd"/>
      <w:r w:rsidRPr="00C01D5E">
        <w:rPr>
          <w:sz w:val="28"/>
          <w:szCs w:val="28"/>
        </w:rPr>
        <w:t xml:space="preserve">, 2024. — 141 с. — (Высшее образование). — ISBN 978-5-534-11004-3. — Образовательная платформа </w:t>
      </w:r>
      <w:proofErr w:type="spellStart"/>
      <w:r w:rsidRPr="00C01D5E">
        <w:rPr>
          <w:sz w:val="28"/>
          <w:szCs w:val="28"/>
        </w:rPr>
        <w:t>Юрайт</w:t>
      </w:r>
      <w:proofErr w:type="spellEnd"/>
      <w:r w:rsidRPr="00C01D5E">
        <w:rPr>
          <w:sz w:val="28"/>
          <w:szCs w:val="28"/>
        </w:rPr>
        <w:t xml:space="preserve"> [сайт]. — URL: https://urait.ru/</w:t>
      </w:r>
      <w:r>
        <w:rPr>
          <w:sz w:val="28"/>
          <w:szCs w:val="28"/>
        </w:rPr>
        <w:t>bcode/542098 (дата обращения: 15.05</w:t>
      </w:r>
      <w:r w:rsidRPr="00C01D5E">
        <w:rPr>
          <w:sz w:val="28"/>
          <w:szCs w:val="28"/>
        </w:rPr>
        <w:t>.2024).</w:t>
      </w:r>
      <w:r>
        <w:t xml:space="preserve"> </w:t>
      </w:r>
      <w:r w:rsidRPr="00C01D5E">
        <w:rPr>
          <w:sz w:val="28"/>
          <w:szCs w:val="28"/>
        </w:rPr>
        <w:t>— Текст : электронный</w:t>
      </w:r>
      <w:r>
        <w:rPr>
          <w:sz w:val="28"/>
          <w:szCs w:val="28"/>
        </w:rPr>
        <w:t>.</w:t>
      </w:r>
    </w:p>
    <w:p w14:paraId="51DA87AC" w14:textId="77777777" w:rsidR="0098785B" w:rsidRDefault="0098785B" w:rsidP="0098785B">
      <w:pPr>
        <w:spacing w:line="360" w:lineRule="auto"/>
        <w:jc w:val="both"/>
        <w:rPr>
          <w:sz w:val="28"/>
          <w:szCs w:val="28"/>
        </w:rPr>
      </w:pPr>
      <w:r w:rsidRPr="00C46C6E">
        <w:rPr>
          <w:sz w:val="28"/>
          <w:szCs w:val="28"/>
        </w:rPr>
        <w:t>2.</w:t>
      </w:r>
      <w:r w:rsidRPr="00C46C6E">
        <w:rPr>
          <w:sz w:val="28"/>
          <w:szCs w:val="28"/>
        </w:rPr>
        <w:tab/>
      </w:r>
      <w:proofErr w:type="spellStart"/>
      <w:r w:rsidRPr="00C01D5E">
        <w:rPr>
          <w:sz w:val="28"/>
          <w:szCs w:val="28"/>
        </w:rPr>
        <w:t>Селентьева</w:t>
      </w:r>
      <w:proofErr w:type="spellEnd"/>
      <w:r w:rsidRPr="00C01D5E">
        <w:rPr>
          <w:sz w:val="28"/>
          <w:szCs w:val="28"/>
        </w:rPr>
        <w:t xml:space="preserve">, Д. О.  Политическая </w:t>
      </w:r>
      <w:proofErr w:type="spellStart"/>
      <w:r w:rsidRPr="00C01D5E">
        <w:rPr>
          <w:sz w:val="28"/>
          <w:szCs w:val="28"/>
        </w:rPr>
        <w:t>имиджелогия</w:t>
      </w:r>
      <w:proofErr w:type="spellEnd"/>
      <w:r w:rsidRPr="00C01D5E">
        <w:rPr>
          <w:sz w:val="28"/>
          <w:szCs w:val="28"/>
        </w:rPr>
        <w:t xml:space="preserve"> : учебное пособие для вузов / Д. О. </w:t>
      </w:r>
      <w:proofErr w:type="spellStart"/>
      <w:r w:rsidRPr="00C01D5E">
        <w:rPr>
          <w:sz w:val="28"/>
          <w:szCs w:val="28"/>
        </w:rPr>
        <w:t>Селентьева</w:t>
      </w:r>
      <w:proofErr w:type="spellEnd"/>
      <w:r w:rsidRPr="00C01D5E">
        <w:rPr>
          <w:sz w:val="28"/>
          <w:szCs w:val="28"/>
        </w:rPr>
        <w:t xml:space="preserve">. — 2-е изд., </w:t>
      </w:r>
      <w:proofErr w:type="spellStart"/>
      <w:r w:rsidRPr="00C01D5E">
        <w:rPr>
          <w:sz w:val="28"/>
          <w:szCs w:val="28"/>
        </w:rPr>
        <w:t>испр</w:t>
      </w:r>
      <w:proofErr w:type="spellEnd"/>
      <w:r w:rsidRPr="00C01D5E">
        <w:rPr>
          <w:sz w:val="28"/>
          <w:szCs w:val="28"/>
        </w:rPr>
        <w:t xml:space="preserve">. и доп. — Москва : Издательство </w:t>
      </w:r>
      <w:proofErr w:type="spellStart"/>
      <w:r w:rsidRPr="00C01D5E">
        <w:rPr>
          <w:sz w:val="28"/>
          <w:szCs w:val="28"/>
        </w:rPr>
        <w:t>Юрайт</w:t>
      </w:r>
      <w:proofErr w:type="spellEnd"/>
      <w:r w:rsidRPr="00C01D5E">
        <w:rPr>
          <w:sz w:val="28"/>
          <w:szCs w:val="28"/>
        </w:rPr>
        <w:t>, 2024. — 164 с. — (Высшее образование). — ISBN 978-5-534-06386-8. —</w:t>
      </w:r>
      <w:r>
        <w:rPr>
          <w:sz w:val="28"/>
          <w:szCs w:val="28"/>
        </w:rPr>
        <w:t xml:space="preserve"> </w:t>
      </w:r>
      <w:r w:rsidRPr="00C01D5E">
        <w:rPr>
          <w:sz w:val="28"/>
          <w:szCs w:val="28"/>
        </w:rPr>
        <w:t xml:space="preserve"> Образовательная платформа </w:t>
      </w:r>
      <w:proofErr w:type="spellStart"/>
      <w:r w:rsidRPr="00C01D5E">
        <w:rPr>
          <w:sz w:val="28"/>
          <w:szCs w:val="28"/>
        </w:rPr>
        <w:t>Юрайт</w:t>
      </w:r>
      <w:proofErr w:type="spellEnd"/>
      <w:r w:rsidRPr="00C01D5E">
        <w:rPr>
          <w:sz w:val="28"/>
          <w:szCs w:val="28"/>
        </w:rPr>
        <w:t xml:space="preserve"> [сайт]. — URL: https://urait.ru/</w:t>
      </w:r>
      <w:r>
        <w:rPr>
          <w:sz w:val="28"/>
          <w:szCs w:val="28"/>
        </w:rPr>
        <w:t>bcode/537543 (дата обращения: 15.05</w:t>
      </w:r>
      <w:r w:rsidRPr="00C01D5E">
        <w:rPr>
          <w:sz w:val="28"/>
          <w:szCs w:val="28"/>
        </w:rPr>
        <w:t>.2024). — Текст : электронный</w:t>
      </w:r>
      <w:r>
        <w:rPr>
          <w:sz w:val="28"/>
          <w:szCs w:val="28"/>
        </w:rPr>
        <w:t>.</w:t>
      </w:r>
    </w:p>
    <w:p w14:paraId="4793BD29" w14:textId="77777777" w:rsidR="0098785B" w:rsidRDefault="0098785B" w:rsidP="0098785B">
      <w:pPr>
        <w:spacing w:line="360" w:lineRule="auto"/>
        <w:jc w:val="both"/>
        <w:rPr>
          <w:b/>
          <w:sz w:val="28"/>
          <w:szCs w:val="28"/>
        </w:rPr>
      </w:pPr>
      <w:r w:rsidRPr="00C46C6E">
        <w:rPr>
          <w:sz w:val="28"/>
          <w:szCs w:val="28"/>
        </w:rPr>
        <w:t>3.</w:t>
      </w:r>
      <w:r w:rsidRPr="00C46C6E">
        <w:rPr>
          <w:sz w:val="28"/>
          <w:szCs w:val="28"/>
        </w:rPr>
        <w:tab/>
      </w:r>
      <w:r w:rsidRPr="00C01D5E">
        <w:rPr>
          <w:sz w:val="28"/>
          <w:szCs w:val="28"/>
        </w:rPr>
        <w:t xml:space="preserve">Семенова, Л. М.  Профессиональный </w:t>
      </w:r>
      <w:proofErr w:type="spellStart"/>
      <w:r w:rsidRPr="00C01D5E">
        <w:rPr>
          <w:sz w:val="28"/>
          <w:szCs w:val="28"/>
        </w:rPr>
        <w:t>имиджбилдинг</w:t>
      </w:r>
      <w:proofErr w:type="spellEnd"/>
      <w:r w:rsidRPr="00C01D5E">
        <w:rPr>
          <w:sz w:val="28"/>
          <w:szCs w:val="28"/>
        </w:rPr>
        <w:t xml:space="preserve"> на рынке труда : учебник и практикум для вузов / Л. М. Семенова. — Москва : Издательство </w:t>
      </w:r>
      <w:proofErr w:type="spellStart"/>
      <w:r w:rsidRPr="00C01D5E">
        <w:rPr>
          <w:sz w:val="28"/>
          <w:szCs w:val="28"/>
        </w:rPr>
        <w:t>Юрайт</w:t>
      </w:r>
      <w:proofErr w:type="spellEnd"/>
      <w:r w:rsidRPr="00C01D5E">
        <w:rPr>
          <w:sz w:val="28"/>
          <w:szCs w:val="28"/>
        </w:rPr>
        <w:t>, 2024. — 243 с. — (Высшее образование). — ISBN 978-5-534-11387-7. —</w:t>
      </w:r>
      <w:r>
        <w:rPr>
          <w:sz w:val="28"/>
          <w:szCs w:val="28"/>
        </w:rPr>
        <w:t xml:space="preserve"> </w:t>
      </w:r>
      <w:r w:rsidRPr="00C01D5E">
        <w:rPr>
          <w:sz w:val="28"/>
          <w:szCs w:val="28"/>
        </w:rPr>
        <w:t xml:space="preserve"> Образовательная платформа </w:t>
      </w:r>
      <w:proofErr w:type="spellStart"/>
      <w:r w:rsidRPr="00C01D5E">
        <w:rPr>
          <w:sz w:val="28"/>
          <w:szCs w:val="28"/>
        </w:rPr>
        <w:t>Юрайт</w:t>
      </w:r>
      <w:proofErr w:type="spellEnd"/>
      <w:r w:rsidRPr="00C01D5E">
        <w:rPr>
          <w:sz w:val="28"/>
          <w:szCs w:val="28"/>
        </w:rPr>
        <w:t xml:space="preserve"> [сайт]. — URL: https://urait.ru/</w:t>
      </w:r>
      <w:r>
        <w:rPr>
          <w:sz w:val="28"/>
          <w:szCs w:val="28"/>
        </w:rPr>
        <w:t>bcode/541877 (дата обращения: 15.05</w:t>
      </w:r>
      <w:r w:rsidRPr="00C01D5E">
        <w:rPr>
          <w:sz w:val="28"/>
          <w:szCs w:val="28"/>
        </w:rPr>
        <w:t>.2024).</w:t>
      </w:r>
      <w:r w:rsidRPr="00C01D5E">
        <w:t xml:space="preserve"> </w:t>
      </w:r>
      <w:r w:rsidRPr="00C01D5E">
        <w:rPr>
          <w:sz w:val="28"/>
          <w:szCs w:val="28"/>
        </w:rPr>
        <w:t>— Текст : электронный</w:t>
      </w:r>
      <w:r>
        <w:rPr>
          <w:sz w:val="28"/>
          <w:szCs w:val="28"/>
        </w:rPr>
        <w:t>.</w:t>
      </w:r>
    </w:p>
    <w:p w14:paraId="09CC990D" w14:textId="77777777" w:rsidR="0098785B" w:rsidRPr="00AD6C59" w:rsidRDefault="0098785B" w:rsidP="0098785B">
      <w:pPr>
        <w:spacing w:line="360" w:lineRule="auto"/>
        <w:jc w:val="both"/>
        <w:rPr>
          <w:b/>
          <w:sz w:val="28"/>
          <w:szCs w:val="28"/>
        </w:rPr>
      </w:pPr>
      <w:r w:rsidRPr="00AD6C59">
        <w:rPr>
          <w:b/>
          <w:sz w:val="28"/>
          <w:szCs w:val="28"/>
        </w:rPr>
        <w:t>Дополнительная литература</w:t>
      </w:r>
      <w:r>
        <w:rPr>
          <w:b/>
          <w:sz w:val="28"/>
          <w:szCs w:val="28"/>
        </w:rPr>
        <w:t>:</w:t>
      </w:r>
      <w:r w:rsidRPr="00AD6C59">
        <w:rPr>
          <w:b/>
          <w:sz w:val="28"/>
          <w:szCs w:val="28"/>
        </w:rPr>
        <w:tab/>
      </w:r>
    </w:p>
    <w:p w14:paraId="09184252" w14:textId="77777777" w:rsidR="0098785B" w:rsidRDefault="0098785B" w:rsidP="0098785B">
      <w:pPr>
        <w:spacing w:line="360" w:lineRule="auto"/>
        <w:contextualSpacing/>
        <w:jc w:val="both"/>
        <w:rPr>
          <w:sz w:val="28"/>
          <w:szCs w:val="28"/>
        </w:rPr>
      </w:pPr>
      <w:r>
        <w:rPr>
          <w:sz w:val="28"/>
          <w:szCs w:val="28"/>
        </w:rPr>
        <w:lastRenderedPageBreak/>
        <w:t>4</w:t>
      </w:r>
      <w:r w:rsidRPr="00C46C6E">
        <w:rPr>
          <w:sz w:val="28"/>
          <w:szCs w:val="28"/>
        </w:rPr>
        <w:t>.</w:t>
      </w:r>
      <w:r w:rsidRPr="00C46C6E">
        <w:rPr>
          <w:sz w:val="28"/>
          <w:szCs w:val="28"/>
        </w:rPr>
        <w:tab/>
        <w:t>Захарова, Е. А. Имидж органов государственной и муниципальной власти : учебное пособие / Е. А. Захарова. — Воронеж : ВИЭСУ, 2019. — 122 с. — ISBN 978-5-42180411-6. — ЭБС Лань. — URL: https://e.lanbook.com/book/204830 (д</w:t>
      </w:r>
      <w:r>
        <w:rPr>
          <w:sz w:val="28"/>
          <w:szCs w:val="28"/>
        </w:rPr>
        <w:t>ата обращения: 15.05</w:t>
      </w:r>
      <w:r w:rsidRPr="00C01D5E">
        <w:rPr>
          <w:sz w:val="28"/>
          <w:szCs w:val="28"/>
        </w:rPr>
        <w:t>.2024</w:t>
      </w:r>
      <w:r>
        <w:rPr>
          <w:sz w:val="28"/>
          <w:szCs w:val="28"/>
        </w:rPr>
        <w:t xml:space="preserve">). — </w:t>
      </w:r>
      <w:r w:rsidRPr="00C46C6E">
        <w:rPr>
          <w:sz w:val="28"/>
          <w:szCs w:val="28"/>
        </w:rPr>
        <w:t>Текст : электронный.</w:t>
      </w:r>
    </w:p>
    <w:p w14:paraId="02B4F8EB" w14:textId="77777777" w:rsidR="0098785B" w:rsidRDefault="0098785B" w:rsidP="0098785B">
      <w:pPr>
        <w:spacing w:line="360" w:lineRule="auto"/>
        <w:jc w:val="both"/>
        <w:rPr>
          <w:i/>
          <w:sz w:val="28"/>
          <w:szCs w:val="28"/>
        </w:rPr>
      </w:pPr>
      <w:r>
        <w:rPr>
          <w:sz w:val="28"/>
          <w:szCs w:val="28"/>
        </w:rPr>
        <w:t>5</w:t>
      </w:r>
      <w:r w:rsidRPr="00C46C6E">
        <w:rPr>
          <w:sz w:val="28"/>
          <w:szCs w:val="28"/>
        </w:rPr>
        <w:t>.</w:t>
      </w:r>
      <w:r w:rsidRPr="00C46C6E">
        <w:rPr>
          <w:sz w:val="28"/>
          <w:szCs w:val="28"/>
        </w:rPr>
        <w:tab/>
        <w:t xml:space="preserve">Имидж России в условиях санкций и информационной войны. Материалы научной конференции кафедры российской политики факультета политологии МГУ: Сборник материалов / И.А. Василенко, Н.Н. Емельянова, О.И. Ляховенко  [и </w:t>
      </w:r>
      <w:r>
        <w:rPr>
          <w:sz w:val="28"/>
          <w:szCs w:val="28"/>
        </w:rPr>
        <w:t xml:space="preserve">др.]; под ред. И.А. Василенко. </w:t>
      </w:r>
      <w:r w:rsidRPr="00C46C6E">
        <w:rPr>
          <w:sz w:val="28"/>
          <w:szCs w:val="28"/>
        </w:rPr>
        <w:t xml:space="preserve">- Москва: </w:t>
      </w:r>
      <w:proofErr w:type="spellStart"/>
      <w:r w:rsidRPr="00C46C6E">
        <w:rPr>
          <w:sz w:val="28"/>
          <w:szCs w:val="28"/>
        </w:rPr>
        <w:t>Русайнс</w:t>
      </w:r>
      <w:proofErr w:type="spellEnd"/>
      <w:r w:rsidRPr="00C46C6E">
        <w:rPr>
          <w:sz w:val="28"/>
          <w:szCs w:val="28"/>
        </w:rPr>
        <w:t xml:space="preserve">, 2021. — 244 с. — ISBN 978-5-4365-8638-0. — ЭБС BOOK.ru. — URL: https://book.ru/book/942011 (дата обращения: </w:t>
      </w:r>
      <w:r>
        <w:rPr>
          <w:sz w:val="28"/>
          <w:szCs w:val="28"/>
        </w:rPr>
        <w:t>15.05</w:t>
      </w:r>
      <w:r w:rsidRPr="00C01D5E">
        <w:rPr>
          <w:sz w:val="28"/>
          <w:szCs w:val="28"/>
        </w:rPr>
        <w:t>.2024</w:t>
      </w:r>
      <w:r w:rsidRPr="00C46C6E">
        <w:rPr>
          <w:sz w:val="28"/>
          <w:szCs w:val="28"/>
        </w:rPr>
        <w:t>). — Текст : электронный</w:t>
      </w:r>
      <w:r w:rsidRPr="0082672E">
        <w:rPr>
          <w:i/>
          <w:sz w:val="28"/>
          <w:szCs w:val="28"/>
        </w:rPr>
        <w:t>.</w:t>
      </w:r>
    </w:p>
    <w:p w14:paraId="73BDFA87" w14:textId="77777777" w:rsidR="0098785B" w:rsidRDefault="0098785B" w:rsidP="0098785B">
      <w:pPr>
        <w:spacing w:line="360" w:lineRule="auto"/>
        <w:jc w:val="both"/>
        <w:rPr>
          <w:sz w:val="28"/>
          <w:szCs w:val="28"/>
        </w:rPr>
      </w:pPr>
      <w:r>
        <w:rPr>
          <w:sz w:val="28"/>
          <w:szCs w:val="28"/>
        </w:rPr>
        <w:t>6</w:t>
      </w:r>
      <w:r w:rsidRPr="00C46C6E">
        <w:rPr>
          <w:sz w:val="28"/>
          <w:szCs w:val="28"/>
        </w:rPr>
        <w:t>.</w:t>
      </w:r>
      <w:r w:rsidRPr="00C46C6E">
        <w:rPr>
          <w:sz w:val="28"/>
          <w:szCs w:val="28"/>
        </w:rPr>
        <w:tab/>
      </w:r>
      <w:proofErr w:type="spellStart"/>
      <w:r w:rsidRPr="00C46C6E">
        <w:rPr>
          <w:sz w:val="28"/>
          <w:szCs w:val="28"/>
        </w:rPr>
        <w:t>Кошлякова</w:t>
      </w:r>
      <w:proofErr w:type="spellEnd"/>
      <w:r w:rsidRPr="00C46C6E">
        <w:rPr>
          <w:sz w:val="28"/>
          <w:szCs w:val="28"/>
        </w:rPr>
        <w:t xml:space="preserve">, М. О. Социальное пространство имиджа : монография / М.О. </w:t>
      </w:r>
      <w:proofErr w:type="spellStart"/>
      <w:r w:rsidRPr="00C46C6E">
        <w:rPr>
          <w:sz w:val="28"/>
          <w:szCs w:val="28"/>
        </w:rPr>
        <w:t>Кошлякова</w:t>
      </w:r>
      <w:proofErr w:type="spellEnd"/>
      <w:r w:rsidRPr="00C46C6E">
        <w:rPr>
          <w:sz w:val="28"/>
          <w:szCs w:val="28"/>
        </w:rPr>
        <w:t>. — Москва : ИНФРА-М, 2022. — 153 с. — (Научная мысль). - ISBN 978-</w:t>
      </w:r>
      <w:r>
        <w:rPr>
          <w:sz w:val="28"/>
          <w:szCs w:val="28"/>
        </w:rPr>
        <w:t>5-16-006408-6. – ЭБС ZNANIUM</w:t>
      </w:r>
      <w:r w:rsidRPr="00C46C6E">
        <w:rPr>
          <w:sz w:val="28"/>
          <w:szCs w:val="28"/>
        </w:rPr>
        <w:t xml:space="preserve">. - URL: https://znanium.com/catalog/product/1859843 (дата обращения: </w:t>
      </w:r>
      <w:r>
        <w:rPr>
          <w:sz w:val="28"/>
          <w:szCs w:val="28"/>
        </w:rPr>
        <w:t>15.05</w:t>
      </w:r>
      <w:r w:rsidRPr="00C01D5E">
        <w:rPr>
          <w:sz w:val="28"/>
          <w:szCs w:val="28"/>
        </w:rPr>
        <w:t>.2024</w:t>
      </w:r>
      <w:r w:rsidRPr="00C46C6E">
        <w:rPr>
          <w:sz w:val="28"/>
          <w:szCs w:val="28"/>
        </w:rPr>
        <w:t xml:space="preserve">). – Текст : электронный. </w:t>
      </w:r>
    </w:p>
    <w:p w14:paraId="5A40FEDC" w14:textId="77777777" w:rsidR="0098785B" w:rsidRDefault="0098785B" w:rsidP="0098785B">
      <w:pPr>
        <w:spacing w:line="360" w:lineRule="auto"/>
        <w:jc w:val="both"/>
        <w:rPr>
          <w:sz w:val="28"/>
          <w:szCs w:val="28"/>
        </w:rPr>
      </w:pPr>
      <w:r>
        <w:rPr>
          <w:sz w:val="28"/>
          <w:szCs w:val="28"/>
        </w:rPr>
        <w:t>7</w:t>
      </w:r>
      <w:r w:rsidRPr="00C46C6E">
        <w:rPr>
          <w:sz w:val="28"/>
          <w:szCs w:val="28"/>
        </w:rPr>
        <w:t>.</w:t>
      </w:r>
      <w:r w:rsidRPr="00C46C6E">
        <w:rPr>
          <w:sz w:val="28"/>
          <w:szCs w:val="28"/>
        </w:rPr>
        <w:tab/>
      </w:r>
      <w:r w:rsidRPr="00C01D5E">
        <w:rPr>
          <w:sz w:val="28"/>
          <w:szCs w:val="28"/>
        </w:rPr>
        <w:t xml:space="preserve">Логинова, А. К. </w:t>
      </w:r>
      <w:proofErr w:type="spellStart"/>
      <w:r w:rsidRPr="00C01D5E">
        <w:rPr>
          <w:sz w:val="28"/>
          <w:szCs w:val="28"/>
        </w:rPr>
        <w:t>Имиджелогия</w:t>
      </w:r>
      <w:proofErr w:type="spellEnd"/>
      <w:r w:rsidRPr="00C01D5E">
        <w:rPr>
          <w:sz w:val="28"/>
          <w:szCs w:val="28"/>
        </w:rPr>
        <w:t xml:space="preserve"> / А. К. Логинова. — 3-е изд., стер. — Санкт-Петербург : Лань, 2024. — 72 с. — ISBN 978-5-507-47306-9. —</w:t>
      </w:r>
      <w:r>
        <w:rPr>
          <w:sz w:val="28"/>
          <w:szCs w:val="28"/>
        </w:rPr>
        <w:t xml:space="preserve"> ЭБС Лань</w:t>
      </w:r>
      <w:r w:rsidRPr="00C01D5E">
        <w:rPr>
          <w:sz w:val="28"/>
          <w:szCs w:val="28"/>
        </w:rPr>
        <w:t>. — URL: https://e.lanbook.com</w:t>
      </w:r>
      <w:r>
        <w:rPr>
          <w:sz w:val="28"/>
          <w:szCs w:val="28"/>
        </w:rPr>
        <w:t>/book/359831 (дата обращения: 15</w:t>
      </w:r>
      <w:r w:rsidRPr="00C01D5E">
        <w:rPr>
          <w:sz w:val="28"/>
          <w:szCs w:val="28"/>
        </w:rPr>
        <w:t>.0</w:t>
      </w:r>
      <w:r>
        <w:rPr>
          <w:sz w:val="28"/>
          <w:szCs w:val="28"/>
        </w:rPr>
        <w:t>5</w:t>
      </w:r>
      <w:r w:rsidRPr="00C01D5E">
        <w:rPr>
          <w:sz w:val="28"/>
          <w:szCs w:val="28"/>
        </w:rPr>
        <w:t>.2024). — Текст : электронный.</w:t>
      </w:r>
    </w:p>
    <w:p w14:paraId="0A7E2B65" w14:textId="77777777" w:rsidR="0098785B" w:rsidRDefault="0098785B" w:rsidP="0098785B">
      <w:pPr>
        <w:spacing w:line="360" w:lineRule="auto"/>
        <w:jc w:val="both"/>
        <w:rPr>
          <w:sz w:val="28"/>
          <w:szCs w:val="28"/>
        </w:rPr>
      </w:pPr>
      <w:r>
        <w:rPr>
          <w:sz w:val="28"/>
          <w:szCs w:val="28"/>
        </w:rPr>
        <w:t xml:space="preserve">8. </w:t>
      </w:r>
      <w:r w:rsidRPr="00C46C6E">
        <w:rPr>
          <w:sz w:val="28"/>
          <w:szCs w:val="28"/>
        </w:rPr>
        <w:tab/>
      </w:r>
      <w:r w:rsidRPr="00AA6A63">
        <w:rPr>
          <w:sz w:val="28"/>
          <w:szCs w:val="28"/>
        </w:rPr>
        <w:t xml:space="preserve">Шарков, Ф. И. Константы гудвилла: стиль, паблисити, репутация, имидж и бренд фирмы : учебное пособие / Ф. И. Шарков. – 5-е изд., стер. – Москва : Дашков и К° : Издательство </w:t>
      </w:r>
      <w:proofErr w:type="spellStart"/>
      <w:r w:rsidRPr="00AA6A63">
        <w:rPr>
          <w:sz w:val="28"/>
          <w:szCs w:val="28"/>
        </w:rPr>
        <w:t>Шаркова</w:t>
      </w:r>
      <w:proofErr w:type="spellEnd"/>
      <w:r w:rsidRPr="00AA6A63">
        <w:rPr>
          <w:sz w:val="28"/>
          <w:szCs w:val="28"/>
        </w:rPr>
        <w:t>, 2</w:t>
      </w:r>
      <w:r>
        <w:rPr>
          <w:sz w:val="28"/>
          <w:szCs w:val="28"/>
        </w:rPr>
        <w:t xml:space="preserve">020. – 272 с. – ЭБС ZNANIUM. - </w:t>
      </w:r>
      <w:r w:rsidRPr="00AA6A63">
        <w:rPr>
          <w:sz w:val="28"/>
          <w:szCs w:val="28"/>
        </w:rPr>
        <w:t xml:space="preserve">URL: https://znanium.com/catalog/product/1093679; ЭБС Университетская библиотека </w:t>
      </w:r>
      <w:proofErr w:type="spellStart"/>
      <w:r w:rsidRPr="00AA6A63">
        <w:rPr>
          <w:sz w:val="28"/>
          <w:szCs w:val="28"/>
        </w:rPr>
        <w:t>online</w:t>
      </w:r>
      <w:proofErr w:type="spellEnd"/>
      <w:r w:rsidRPr="00AA6A63">
        <w:rPr>
          <w:sz w:val="28"/>
          <w:szCs w:val="28"/>
        </w:rPr>
        <w:t>. – URL: https://biblioclub.ru/index.php?page=bo</w:t>
      </w:r>
      <w:r>
        <w:rPr>
          <w:sz w:val="28"/>
          <w:szCs w:val="28"/>
        </w:rPr>
        <w:t>ok&amp;id=684227 (дата обращения: 15.05</w:t>
      </w:r>
      <w:r w:rsidRPr="00AA6A63">
        <w:rPr>
          <w:sz w:val="28"/>
          <w:szCs w:val="28"/>
        </w:rPr>
        <w:t>.2024). – Текст : электронный.</w:t>
      </w:r>
    </w:p>
    <w:p w14:paraId="255383A1" w14:textId="77777777" w:rsidR="0098785B" w:rsidRDefault="0098785B" w:rsidP="0098785B">
      <w:pPr>
        <w:rPr>
          <w:b/>
          <w:sz w:val="28"/>
          <w:szCs w:val="28"/>
        </w:rPr>
      </w:pPr>
    </w:p>
    <w:p w14:paraId="0FED8B56" w14:textId="77777777" w:rsidR="0098785B" w:rsidRPr="00AD6C59" w:rsidRDefault="0098785B" w:rsidP="0098785B">
      <w:pPr>
        <w:spacing w:line="360" w:lineRule="auto"/>
        <w:jc w:val="both"/>
        <w:rPr>
          <w:b/>
          <w:sz w:val="28"/>
          <w:szCs w:val="28"/>
        </w:rPr>
      </w:pPr>
      <w:r w:rsidRPr="00AD6C59">
        <w:rPr>
          <w:b/>
          <w:sz w:val="28"/>
          <w:szCs w:val="28"/>
        </w:rPr>
        <w:t>9. Перечень ресурсов информационно-телекоммуникационной сети «Интернет», необходимых для освоения дисциплины:</w:t>
      </w:r>
    </w:p>
    <w:p w14:paraId="27071F89" w14:textId="77777777" w:rsidR="0098785B" w:rsidRPr="00AD6C59" w:rsidRDefault="0098785B" w:rsidP="0098785B">
      <w:pPr>
        <w:spacing w:line="360" w:lineRule="auto"/>
        <w:rPr>
          <w:b/>
          <w:i/>
          <w:sz w:val="28"/>
          <w:szCs w:val="28"/>
        </w:rPr>
      </w:pPr>
      <w:r w:rsidRPr="00AD6C59">
        <w:rPr>
          <w:b/>
          <w:i/>
          <w:sz w:val="28"/>
          <w:szCs w:val="28"/>
        </w:rPr>
        <w:t>Сайты базовых академических организаций</w:t>
      </w:r>
    </w:p>
    <w:p w14:paraId="57519493" w14:textId="77777777" w:rsidR="0098785B" w:rsidRPr="00AD6C59" w:rsidRDefault="0098785B" w:rsidP="0098785B">
      <w:pPr>
        <w:spacing w:line="360" w:lineRule="auto"/>
        <w:jc w:val="both"/>
        <w:rPr>
          <w:sz w:val="28"/>
          <w:szCs w:val="28"/>
        </w:rPr>
      </w:pPr>
      <w:r w:rsidRPr="00AD6C59">
        <w:rPr>
          <w:sz w:val="28"/>
          <w:szCs w:val="28"/>
        </w:rPr>
        <w:t xml:space="preserve">1. </w:t>
      </w:r>
      <w:r w:rsidRPr="00AD6C59">
        <w:rPr>
          <w:sz w:val="28"/>
          <w:szCs w:val="28"/>
        </w:rPr>
        <w:tab/>
        <w:t>Институт социологии РАН. — https://www.isras.ru/</w:t>
      </w:r>
    </w:p>
    <w:p w14:paraId="6FBDA204" w14:textId="77777777" w:rsidR="0098785B" w:rsidRPr="00AD6C59" w:rsidRDefault="0098785B" w:rsidP="0098785B">
      <w:pPr>
        <w:spacing w:line="360" w:lineRule="auto"/>
        <w:jc w:val="both"/>
        <w:rPr>
          <w:sz w:val="28"/>
          <w:szCs w:val="28"/>
        </w:rPr>
      </w:pPr>
      <w:r w:rsidRPr="00AD6C59">
        <w:rPr>
          <w:sz w:val="28"/>
          <w:szCs w:val="28"/>
        </w:rPr>
        <w:lastRenderedPageBreak/>
        <w:t xml:space="preserve">2. </w:t>
      </w:r>
      <w:r w:rsidRPr="00AD6C59">
        <w:rPr>
          <w:sz w:val="28"/>
          <w:szCs w:val="28"/>
        </w:rPr>
        <w:tab/>
        <w:t xml:space="preserve">Институт социально-политических исследований. - http://www.ispr.ras.ru/; </w:t>
      </w:r>
      <w:proofErr w:type="spellStart"/>
      <w:r w:rsidRPr="00AD6C59">
        <w:rPr>
          <w:sz w:val="28"/>
          <w:szCs w:val="28"/>
        </w:rPr>
        <w:t>испи.рф</w:t>
      </w:r>
      <w:proofErr w:type="spellEnd"/>
    </w:p>
    <w:p w14:paraId="58FD72C1" w14:textId="77777777" w:rsidR="0098785B" w:rsidRPr="00AD6C59" w:rsidRDefault="0098785B" w:rsidP="0098785B">
      <w:pPr>
        <w:spacing w:line="360" w:lineRule="auto"/>
        <w:rPr>
          <w:b/>
          <w:i/>
          <w:sz w:val="28"/>
          <w:szCs w:val="28"/>
        </w:rPr>
      </w:pPr>
      <w:r w:rsidRPr="00AD6C59">
        <w:rPr>
          <w:b/>
          <w:i/>
          <w:sz w:val="28"/>
          <w:szCs w:val="28"/>
        </w:rPr>
        <w:t>Сайты факультетов социологии ведущих вузов</w:t>
      </w:r>
    </w:p>
    <w:p w14:paraId="0E284755" w14:textId="77777777" w:rsidR="0098785B" w:rsidRPr="00AD6C59" w:rsidRDefault="0098785B" w:rsidP="0098785B">
      <w:pPr>
        <w:spacing w:line="360" w:lineRule="auto"/>
        <w:jc w:val="both"/>
        <w:rPr>
          <w:sz w:val="28"/>
          <w:szCs w:val="28"/>
        </w:rPr>
      </w:pPr>
      <w:r w:rsidRPr="00AD6C59">
        <w:rPr>
          <w:sz w:val="28"/>
          <w:szCs w:val="28"/>
        </w:rPr>
        <w:t xml:space="preserve">3. </w:t>
      </w:r>
      <w:r w:rsidRPr="00AD6C59">
        <w:rPr>
          <w:sz w:val="28"/>
          <w:szCs w:val="28"/>
        </w:rPr>
        <w:tab/>
        <w:t>Московский государственный университет им. Ломоносова. - http://www.socio.msu.ru/</w:t>
      </w:r>
    </w:p>
    <w:p w14:paraId="3A454CF7" w14:textId="77777777" w:rsidR="0098785B" w:rsidRPr="00AD6C59" w:rsidRDefault="0098785B" w:rsidP="0098785B">
      <w:pPr>
        <w:spacing w:line="360" w:lineRule="auto"/>
        <w:jc w:val="both"/>
        <w:rPr>
          <w:sz w:val="28"/>
          <w:szCs w:val="28"/>
        </w:rPr>
      </w:pPr>
      <w:r w:rsidRPr="00AD6C59">
        <w:rPr>
          <w:sz w:val="28"/>
          <w:szCs w:val="28"/>
        </w:rPr>
        <w:t xml:space="preserve">4. </w:t>
      </w:r>
      <w:r w:rsidRPr="00AD6C59">
        <w:rPr>
          <w:sz w:val="28"/>
          <w:szCs w:val="28"/>
        </w:rPr>
        <w:tab/>
        <w:t>НИУ ВШЭ https://www.hse.ru/</w:t>
      </w:r>
    </w:p>
    <w:p w14:paraId="0FA66558" w14:textId="77777777" w:rsidR="0098785B" w:rsidRPr="00AD6C59" w:rsidRDefault="0098785B" w:rsidP="0098785B">
      <w:pPr>
        <w:spacing w:line="360" w:lineRule="auto"/>
        <w:rPr>
          <w:b/>
          <w:i/>
          <w:sz w:val="28"/>
          <w:szCs w:val="28"/>
        </w:rPr>
      </w:pPr>
      <w:r w:rsidRPr="00AD6C59">
        <w:rPr>
          <w:b/>
          <w:i/>
          <w:sz w:val="28"/>
          <w:szCs w:val="28"/>
        </w:rPr>
        <w:t>5. Электронные ресурсы БИК</w:t>
      </w:r>
    </w:p>
    <w:p w14:paraId="7D8A8AA0"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Электронная библиотека Финансового университета (ЭБ) http://elib.fa.ru/</w:t>
      </w:r>
    </w:p>
    <w:p w14:paraId="46F51C07"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Электронно-библиотечная система BOOK.RU http://www.book.ru</w:t>
      </w:r>
    </w:p>
    <w:p w14:paraId="444114C8"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Электронно-библиотечная система «Университетская библиотека ОНЛАЙН» http://biblioclub.ru/</w:t>
      </w:r>
    </w:p>
    <w:p w14:paraId="0FC70723"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Электронно-библиотечная система </w:t>
      </w:r>
      <w:proofErr w:type="spellStart"/>
      <w:r w:rsidRPr="00900207">
        <w:rPr>
          <w:sz w:val="28"/>
          <w:szCs w:val="28"/>
        </w:rPr>
        <w:t>Znanium</w:t>
      </w:r>
      <w:proofErr w:type="spellEnd"/>
      <w:r w:rsidRPr="00900207">
        <w:rPr>
          <w:sz w:val="28"/>
          <w:szCs w:val="28"/>
        </w:rPr>
        <w:t xml:space="preserve"> http://www.znanium.ru/</w:t>
      </w:r>
    </w:p>
    <w:p w14:paraId="61699252"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Электронно-библиотечная система издательства «ЮРАЙТ» https://urait.ru/</w:t>
      </w:r>
    </w:p>
    <w:p w14:paraId="2A1F2E01"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Электронно-библиотечная система издательства Лань https://e.lanbook.com/</w:t>
      </w:r>
    </w:p>
    <w:p w14:paraId="0934AA84"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Деловая онлайн-библиотека </w:t>
      </w:r>
      <w:proofErr w:type="spellStart"/>
      <w:r w:rsidRPr="00900207">
        <w:rPr>
          <w:sz w:val="28"/>
          <w:szCs w:val="28"/>
        </w:rPr>
        <w:t>Alpina</w:t>
      </w:r>
      <w:proofErr w:type="spellEnd"/>
      <w:r w:rsidRPr="00900207">
        <w:rPr>
          <w:sz w:val="28"/>
          <w:szCs w:val="28"/>
        </w:rPr>
        <w:t xml:space="preserve"> </w:t>
      </w:r>
      <w:proofErr w:type="spellStart"/>
      <w:r w:rsidRPr="00900207">
        <w:rPr>
          <w:sz w:val="28"/>
          <w:szCs w:val="28"/>
        </w:rPr>
        <w:t>Digital</w:t>
      </w:r>
      <w:proofErr w:type="spellEnd"/>
      <w:r w:rsidRPr="00900207">
        <w:rPr>
          <w:sz w:val="28"/>
          <w:szCs w:val="28"/>
        </w:rPr>
        <w:t xml:space="preserve"> http://lib.alpinadigital.ru/</w:t>
      </w:r>
    </w:p>
    <w:p w14:paraId="447E4EBD"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Электронная библиотека Издательского дома «Гребенников» https://grebennikon.ru/</w:t>
      </w:r>
    </w:p>
    <w:p w14:paraId="3C9F78C2"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Научная электронная библиотека eLibrary.ru http://elibrary.ru  </w:t>
      </w:r>
    </w:p>
    <w:p w14:paraId="4CE88AFC"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Национальная электронная библиотека http://нэб.рф/</w:t>
      </w:r>
    </w:p>
    <w:p w14:paraId="1028BD97"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5FE0DBF"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Библиотека онлайн Лекций по Бизнесу и Маркетингу издательства </w:t>
      </w:r>
      <w:proofErr w:type="spellStart"/>
      <w:r w:rsidRPr="00900207">
        <w:rPr>
          <w:sz w:val="28"/>
          <w:szCs w:val="28"/>
        </w:rPr>
        <w:t>Неnrу</w:t>
      </w:r>
      <w:proofErr w:type="spellEnd"/>
      <w:r w:rsidRPr="00900207">
        <w:rPr>
          <w:sz w:val="28"/>
          <w:szCs w:val="28"/>
        </w:rPr>
        <w:t xml:space="preserve"> </w:t>
      </w:r>
      <w:proofErr w:type="spellStart"/>
      <w:r w:rsidRPr="00900207">
        <w:rPr>
          <w:sz w:val="28"/>
          <w:szCs w:val="28"/>
        </w:rPr>
        <w:t>Stewart</w:t>
      </w:r>
      <w:proofErr w:type="spellEnd"/>
      <w:r w:rsidRPr="00900207">
        <w:rPr>
          <w:sz w:val="28"/>
          <w:szCs w:val="28"/>
        </w:rPr>
        <w:t xml:space="preserve"> </w:t>
      </w:r>
      <w:proofErr w:type="spellStart"/>
      <w:r w:rsidRPr="00900207">
        <w:rPr>
          <w:sz w:val="28"/>
          <w:szCs w:val="28"/>
        </w:rPr>
        <w:t>Talks</w:t>
      </w:r>
      <w:proofErr w:type="spellEnd"/>
      <w:r w:rsidRPr="00900207">
        <w:rPr>
          <w:sz w:val="28"/>
          <w:szCs w:val="28"/>
        </w:rPr>
        <w:t xml:space="preserve"> https://hstalks.com/business/</w:t>
      </w:r>
    </w:p>
    <w:p w14:paraId="7E61FB3A" w14:textId="77777777" w:rsidR="0098785B" w:rsidRPr="00900207" w:rsidRDefault="0098785B" w:rsidP="0098785B">
      <w:pPr>
        <w:pStyle w:val="a8"/>
        <w:ind w:left="360"/>
        <w:jc w:val="both"/>
        <w:rPr>
          <w:sz w:val="28"/>
          <w:szCs w:val="28"/>
          <w:lang w:val="en-US"/>
        </w:rPr>
      </w:pPr>
      <w:r w:rsidRPr="00900207">
        <w:rPr>
          <w:sz w:val="28"/>
          <w:szCs w:val="28"/>
          <w:lang w:val="en-US"/>
        </w:rPr>
        <w:t>•</w:t>
      </w:r>
      <w:r w:rsidRPr="00900207">
        <w:rPr>
          <w:sz w:val="28"/>
          <w:szCs w:val="28"/>
          <w:lang w:val="en-US"/>
        </w:rPr>
        <w:tab/>
        <w:t>Henry Stewart Talks: Journals in The Business &amp; Management Collection https://hstalks.com/business/journals/</w:t>
      </w:r>
    </w:p>
    <w:p w14:paraId="0FEFCBAC" w14:textId="77777777" w:rsidR="0098785B" w:rsidRPr="00900207" w:rsidRDefault="0098785B" w:rsidP="0098785B">
      <w:pPr>
        <w:pStyle w:val="a8"/>
        <w:ind w:left="360"/>
        <w:jc w:val="both"/>
        <w:rPr>
          <w:sz w:val="28"/>
          <w:szCs w:val="28"/>
        </w:rPr>
      </w:pPr>
      <w:r>
        <w:rPr>
          <w:sz w:val="28"/>
          <w:szCs w:val="28"/>
        </w:rPr>
        <w:t>•</w:t>
      </w:r>
      <w:r>
        <w:rPr>
          <w:sz w:val="28"/>
          <w:szCs w:val="28"/>
        </w:rPr>
        <w:tab/>
      </w:r>
      <w:r w:rsidRPr="00900207">
        <w:rPr>
          <w:sz w:val="28"/>
          <w:szCs w:val="28"/>
        </w:rPr>
        <w:t>Справочная правовая система «Консультант Плюс» https://www.consultant.ru/</w:t>
      </w:r>
    </w:p>
    <w:p w14:paraId="7D6532AA" w14:textId="77777777" w:rsidR="0098785B" w:rsidRPr="00900207" w:rsidRDefault="0098785B" w:rsidP="0098785B">
      <w:pPr>
        <w:pStyle w:val="a8"/>
        <w:ind w:left="360"/>
        <w:jc w:val="both"/>
        <w:rPr>
          <w:sz w:val="28"/>
          <w:szCs w:val="28"/>
        </w:rPr>
      </w:pPr>
      <w:r>
        <w:rPr>
          <w:sz w:val="28"/>
          <w:szCs w:val="28"/>
        </w:rPr>
        <w:t>•</w:t>
      </w:r>
      <w:r>
        <w:rPr>
          <w:sz w:val="28"/>
          <w:szCs w:val="28"/>
        </w:rPr>
        <w:tab/>
      </w:r>
      <w:r w:rsidRPr="00900207">
        <w:rPr>
          <w:sz w:val="28"/>
          <w:szCs w:val="28"/>
        </w:rPr>
        <w:t>Справочная правовая система «ГАРАНТ» https://www.garant.ru/</w:t>
      </w:r>
    </w:p>
    <w:p w14:paraId="2E5591E7" w14:textId="77777777" w:rsidR="0098785B" w:rsidRPr="00900207" w:rsidRDefault="0098785B" w:rsidP="0098785B">
      <w:pPr>
        <w:pStyle w:val="a8"/>
        <w:ind w:left="360"/>
        <w:jc w:val="both"/>
        <w:rPr>
          <w:sz w:val="28"/>
          <w:szCs w:val="28"/>
          <w:lang w:val="en-US"/>
        </w:rPr>
      </w:pPr>
      <w:r w:rsidRPr="00900207">
        <w:rPr>
          <w:sz w:val="28"/>
          <w:szCs w:val="28"/>
          <w:lang w:val="en-US"/>
        </w:rPr>
        <w:t>•</w:t>
      </w:r>
      <w:r w:rsidRPr="00900207">
        <w:rPr>
          <w:sz w:val="28"/>
          <w:szCs w:val="28"/>
          <w:lang w:val="en-US"/>
        </w:rPr>
        <w:tab/>
        <w:t>CNKI. Academic Reference https://ar.oversea.cnki.net/</w:t>
      </w:r>
    </w:p>
    <w:p w14:paraId="23CB255C" w14:textId="77777777" w:rsidR="0098785B" w:rsidRPr="00900207" w:rsidRDefault="0098785B" w:rsidP="0098785B">
      <w:pPr>
        <w:pStyle w:val="a8"/>
        <w:ind w:left="360"/>
        <w:jc w:val="both"/>
        <w:rPr>
          <w:sz w:val="28"/>
          <w:szCs w:val="28"/>
          <w:lang w:val="en-US"/>
        </w:rPr>
      </w:pPr>
      <w:r w:rsidRPr="00900207">
        <w:rPr>
          <w:sz w:val="28"/>
          <w:szCs w:val="28"/>
          <w:lang w:val="en-US"/>
        </w:rPr>
        <w:t>•</w:t>
      </w:r>
      <w:r w:rsidRPr="00900207">
        <w:rPr>
          <w:sz w:val="28"/>
          <w:szCs w:val="28"/>
          <w:lang w:val="en-US"/>
        </w:rPr>
        <w:tab/>
        <w:t>CNKI. China Academic Journals Full-text Database https://oversea.cnki.net/kns?dbcode=CFLQ</w:t>
      </w:r>
    </w:p>
    <w:p w14:paraId="4364F71D" w14:textId="77777777" w:rsidR="0098785B" w:rsidRPr="00900207" w:rsidRDefault="0098785B" w:rsidP="0098785B">
      <w:pPr>
        <w:pStyle w:val="a8"/>
        <w:ind w:left="360"/>
        <w:jc w:val="both"/>
        <w:rPr>
          <w:sz w:val="28"/>
          <w:szCs w:val="28"/>
          <w:lang w:val="en-US"/>
        </w:rPr>
      </w:pPr>
      <w:r w:rsidRPr="00900207">
        <w:rPr>
          <w:sz w:val="28"/>
          <w:szCs w:val="28"/>
          <w:lang w:val="en-US"/>
        </w:rPr>
        <w:t>•</w:t>
      </w:r>
      <w:r w:rsidRPr="00900207">
        <w:rPr>
          <w:sz w:val="28"/>
          <w:szCs w:val="28"/>
          <w:lang w:val="en-US"/>
        </w:rPr>
        <w:tab/>
        <w:t>JSTOR Arts &amp; Sciences I Collection http://jstor.org</w:t>
      </w:r>
    </w:p>
    <w:p w14:paraId="1368F253"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Электронные продукты издательства </w:t>
      </w:r>
      <w:proofErr w:type="spellStart"/>
      <w:r w:rsidRPr="00900207">
        <w:rPr>
          <w:sz w:val="28"/>
          <w:szCs w:val="28"/>
        </w:rPr>
        <w:t>Elsevier</w:t>
      </w:r>
      <w:proofErr w:type="spellEnd"/>
      <w:r w:rsidRPr="00900207">
        <w:rPr>
          <w:sz w:val="28"/>
          <w:szCs w:val="28"/>
        </w:rPr>
        <w:t xml:space="preserve"> http://www.sciencedirect.com</w:t>
      </w:r>
    </w:p>
    <w:p w14:paraId="3C250503" w14:textId="77777777" w:rsidR="0098785B" w:rsidRPr="00900207" w:rsidRDefault="0098785B" w:rsidP="0098785B">
      <w:pPr>
        <w:pStyle w:val="a8"/>
        <w:ind w:left="360"/>
        <w:jc w:val="both"/>
        <w:rPr>
          <w:sz w:val="28"/>
          <w:szCs w:val="28"/>
          <w:lang w:val="en-US"/>
        </w:rPr>
      </w:pPr>
      <w:r w:rsidRPr="00900207">
        <w:rPr>
          <w:sz w:val="28"/>
          <w:szCs w:val="28"/>
          <w:lang w:val="en-US"/>
        </w:rPr>
        <w:t>•</w:t>
      </w:r>
      <w:r w:rsidRPr="00900207">
        <w:rPr>
          <w:sz w:val="28"/>
          <w:szCs w:val="28"/>
          <w:lang w:val="en-US"/>
        </w:rPr>
        <w:tab/>
        <w:t xml:space="preserve">Emerald: Management </w:t>
      </w:r>
      <w:proofErr w:type="spellStart"/>
      <w:r w:rsidRPr="00900207">
        <w:rPr>
          <w:sz w:val="28"/>
          <w:szCs w:val="28"/>
          <w:lang w:val="en-US"/>
        </w:rPr>
        <w:t>eJournal</w:t>
      </w:r>
      <w:proofErr w:type="spellEnd"/>
      <w:r w:rsidRPr="00900207">
        <w:rPr>
          <w:sz w:val="28"/>
          <w:szCs w:val="28"/>
          <w:lang w:val="en-US"/>
        </w:rPr>
        <w:t xml:space="preserve"> Portfolio https://www.emerald.com/insight/</w:t>
      </w:r>
    </w:p>
    <w:p w14:paraId="733E1A08"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Коллекция научных журналов </w:t>
      </w:r>
      <w:proofErr w:type="spellStart"/>
      <w:r w:rsidRPr="00900207">
        <w:rPr>
          <w:sz w:val="28"/>
          <w:szCs w:val="28"/>
        </w:rPr>
        <w:t>Oxford</w:t>
      </w:r>
      <w:proofErr w:type="spellEnd"/>
      <w:r w:rsidRPr="00900207">
        <w:rPr>
          <w:sz w:val="28"/>
          <w:szCs w:val="28"/>
        </w:rPr>
        <w:t xml:space="preserve"> </w:t>
      </w:r>
      <w:proofErr w:type="spellStart"/>
      <w:r w:rsidRPr="00900207">
        <w:rPr>
          <w:sz w:val="28"/>
          <w:szCs w:val="28"/>
        </w:rPr>
        <w:t>University</w:t>
      </w:r>
      <w:proofErr w:type="spellEnd"/>
      <w:r w:rsidRPr="00900207">
        <w:rPr>
          <w:sz w:val="28"/>
          <w:szCs w:val="28"/>
        </w:rPr>
        <w:t xml:space="preserve"> </w:t>
      </w:r>
      <w:proofErr w:type="spellStart"/>
      <w:r w:rsidRPr="00900207">
        <w:rPr>
          <w:sz w:val="28"/>
          <w:szCs w:val="28"/>
        </w:rPr>
        <w:t>Press</w:t>
      </w:r>
      <w:proofErr w:type="spellEnd"/>
      <w:r w:rsidRPr="00900207">
        <w:rPr>
          <w:sz w:val="28"/>
          <w:szCs w:val="28"/>
        </w:rPr>
        <w:t xml:space="preserve"> https://academic.oup.com/journals/</w:t>
      </w:r>
    </w:p>
    <w:p w14:paraId="30798BDC"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Электронные коллекции книг и журналов издательства </w:t>
      </w:r>
      <w:proofErr w:type="spellStart"/>
      <w:r w:rsidRPr="00900207">
        <w:rPr>
          <w:sz w:val="28"/>
          <w:szCs w:val="28"/>
        </w:rPr>
        <w:t>Springer</w:t>
      </w:r>
      <w:proofErr w:type="spellEnd"/>
      <w:r w:rsidRPr="00900207">
        <w:rPr>
          <w:sz w:val="28"/>
          <w:szCs w:val="28"/>
        </w:rPr>
        <w:t>: http://link.springer.com/</w:t>
      </w:r>
    </w:p>
    <w:p w14:paraId="41F74094" w14:textId="77777777" w:rsidR="0098785B" w:rsidRPr="00900207" w:rsidRDefault="0098785B" w:rsidP="0098785B">
      <w:pPr>
        <w:pStyle w:val="a8"/>
        <w:ind w:left="360"/>
        <w:jc w:val="both"/>
        <w:rPr>
          <w:sz w:val="28"/>
          <w:szCs w:val="28"/>
        </w:rPr>
      </w:pPr>
      <w:r w:rsidRPr="00900207">
        <w:rPr>
          <w:sz w:val="28"/>
          <w:szCs w:val="28"/>
        </w:rPr>
        <w:t>•</w:t>
      </w:r>
      <w:r w:rsidRPr="00900207">
        <w:rPr>
          <w:sz w:val="28"/>
          <w:szCs w:val="28"/>
        </w:rPr>
        <w:tab/>
        <w:t xml:space="preserve">База данных научных журналов издательства </w:t>
      </w:r>
      <w:proofErr w:type="spellStart"/>
      <w:r w:rsidRPr="00900207">
        <w:rPr>
          <w:sz w:val="28"/>
          <w:szCs w:val="28"/>
        </w:rPr>
        <w:t>Wiley</w:t>
      </w:r>
      <w:proofErr w:type="spellEnd"/>
      <w:r w:rsidRPr="00900207">
        <w:rPr>
          <w:sz w:val="28"/>
          <w:szCs w:val="28"/>
        </w:rPr>
        <w:t xml:space="preserve"> https://onlinelibrary.wiley.com/</w:t>
      </w:r>
    </w:p>
    <w:p w14:paraId="45753672" w14:textId="77777777" w:rsidR="0098785B" w:rsidRPr="00700DD6" w:rsidRDefault="0098785B" w:rsidP="0098785B">
      <w:pPr>
        <w:pStyle w:val="a8"/>
        <w:ind w:left="360"/>
        <w:jc w:val="both"/>
        <w:rPr>
          <w:b/>
          <w:sz w:val="28"/>
          <w:szCs w:val="28"/>
        </w:rPr>
      </w:pPr>
      <w:r w:rsidRPr="00900207">
        <w:rPr>
          <w:sz w:val="28"/>
          <w:szCs w:val="28"/>
        </w:rPr>
        <w:t>•</w:t>
      </w:r>
      <w:r w:rsidRPr="00900207">
        <w:rPr>
          <w:sz w:val="28"/>
          <w:szCs w:val="28"/>
        </w:rPr>
        <w:tab/>
        <w:t>Цифровой архив научных журналов: http://arch.neicon.ru/xmlui/</w:t>
      </w:r>
    </w:p>
    <w:p w14:paraId="3CB69499" w14:textId="77777777" w:rsidR="0098785B" w:rsidRDefault="0098785B" w:rsidP="0098785B">
      <w:pPr>
        <w:pStyle w:val="a8"/>
        <w:spacing w:line="360" w:lineRule="auto"/>
        <w:ind w:left="360"/>
        <w:jc w:val="both"/>
        <w:rPr>
          <w:b/>
          <w:sz w:val="28"/>
          <w:szCs w:val="28"/>
        </w:rPr>
      </w:pPr>
    </w:p>
    <w:p w14:paraId="3DC4F14E" w14:textId="77777777" w:rsidR="00D70BCE" w:rsidRPr="00C058D9" w:rsidRDefault="00D70BCE" w:rsidP="00D70BCE">
      <w:pPr>
        <w:pStyle w:val="1"/>
        <w:spacing w:before="0"/>
        <w:jc w:val="both"/>
        <w:rPr>
          <w:rFonts w:ascii="Times New Roman" w:hAnsi="Times New Roman" w:cs="Times New Roman"/>
          <w:sz w:val="28"/>
          <w:szCs w:val="28"/>
        </w:rPr>
      </w:pPr>
      <w:r w:rsidRPr="00C058D9">
        <w:rPr>
          <w:rFonts w:ascii="Times New Roman" w:hAnsi="Times New Roman" w:cs="Times New Roman"/>
          <w:sz w:val="28"/>
          <w:szCs w:val="28"/>
        </w:rPr>
        <w:t>10. Методические указания для обучающихся по освоению дисциплины</w:t>
      </w:r>
    </w:p>
    <w:p w14:paraId="476A1155" w14:textId="77777777" w:rsidR="00D70BCE" w:rsidRPr="00C058D9" w:rsidRDefault="00D70BCE" w:rsidP="00D70BCE">
      <w:pPr>
        <w:keepNext/>
        <w:widowControl w:val="0"/>
        <w:autoSpaceDE w:val="0"/>
        <w:autoSpaceDN w:val="0"/>
        <w:spacing w:line="360" w:lineRule="auto"/>
        <w:ind w:firstLine="709"/>
        <w:jc w:val="both"/>
        <w:outlineLvl w:val="0"/>
        <w:rPr>
          <w:rFonts w:eastAsia="Calibri"/>
          <w:bCs/>
          <w:kern w:val="32"/>
          <w:sz w:val="28"/>
          <w:szCs w:val="28"/>
          <w:lang w:bidi="ru-RU"/>
        </w:rPr>
      </w:pPr>
      <w:r w:rsidRPr="00C058D9">
        <w:rPr>
          <w:rFonts w:eastAsia="Calibri"/>
          <w:bCs/>
          <w:kern w:val="32"/>
          <w:sz w:val="28"/>
          <w:szCs w:val="28"/>
          <w:lang w:bidi="ru-RU"/>
        </w:rPr>
        <w:t>Методические указания для обучающихся по освоению дисциплины</w:t>
      </w:r>
      <w:r w:rsidRPr="00C058D9">
        <w:rPr>
          <w:rFonts w:eastAsia="Calibri"/>
          <w:bCs/>
          <w:kern w:val="32"/>
          <w:sz w:val="28"/>
          <w:szCs w:val="28"/>
          <w:lang w:bidi="ru-RU"/>
        </w:rPr>
        <w:br/>
        <w:t xml:space="preserve">утверждены Приказом Финансового университета от 11.05.2021 №1040/о </w:t>
      </w:r>
      <w:r w:rsidRPr="00C058D9">
        <w:rPr>
          <w:rFonts w:eastAsia="Calibri"/>
          <w:bCs/>
          <w:kern w:val="32"/>
          <w:sz w:val="28"/>
          <w:szCs w:val="28"/>
          <w:lang w:bidi="ru-RU"/>
        </w:rPr>
        <w:b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Pr="00C058D9">
        <w:rPr>
          <w:rFonts w:eastAsia="Calibri"/>
          <w:bCs/>
          <w:kern w:val="32"/>
          <w:sz w:val="28"/>
          <w:szCs w:val="28"/>
          <w:lang w:bidi="ru-RU"/>
        </w:rPr>
        <w:t>бакалавриат</w:t>
      </w:r>
      <w:proofErr w:type="spellEnd"/>
      <w:r w:rsidRPr="00C058D9">
        <w:rPr>
          <w:rFonts w:eastAsia="Calibri"/>
          <w:bCs/>
          <w:kern w:val="32"/>
          <w:sz w:val="28"/>
          <w:szCs w:val="28"/>
          <w:lang w:bidi="ru-RU"/>
        </w:rPr>
        <w:t xml:space="preserve"> и магистратуры в Финансовом университете» .</w:t>
      </w:r>
    </w:p>
    <w:p w14:paraId="597C6DD7" w14:textId="77777777" w:rsidR="00D70BCE" w:rsidRPr="00C058D9" w:rsidRDefault="00D70BCE" w:rsidP="00D70BCE">
      <w:pPr>
        <w:widowControl w:val="0"/>
        <w:autoSpaceDE w:val="0"/>
        <w:autoSpaceDN w:val="0"/>
        <w:spacing w:after="240"/>
        <w:jc w:val="both"/>
        <w:outlineLvl w:val="0"/>
        <w:rPr>
          <w:bCs/>
          <w:sz w:val="12"/>
          <w:szCs w:val="28"/>
          <w:lang w:bidi="ru-RU"/>
        </w:rPr>
      </w:pPr>
      <w:bookmarkStart w:id="10" w:name="_Toc24406442"/>
      <w:r w:rsidRPr="00C058D9">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158EBECE" w14:textId="77777777" w:rsidR="00D70BCE" w:rsidRPr="00C058D9" w:rsidRDefault="00D70BCE" w:rsidP="00D70BCE">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C058D9">
        <w:rPr>
          <w:rFonts w:eastAsia="Calibri"/>
          <w:b/>
          <w:bCs/>
          <w:kern w:val="32"/>
          <w:sz w:val="28"/>
          <w:szCs w:val="28"/>
          <w:lang w:bidi="ru-RU"/>
        </w:rPr>
        <w:t>11. 1. Комплект лицензионного программного обеспечения:</w:t>
      </w:r>
      <w:bookmarkEnd w:id="11"/>
      <w:bookmarkEnd w:id="12"/>
    </w:p>
    <w:p w14:paraId="203A9551" w14:textId="77777777" w:rsidR="00D70BCE" w:rsidRPr="0098785B" w:rsidRDefault="00D70BCE" w:rsidP="00D70BCE">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98785B">
        <w:rPr>
          <w:rFonts w:eastAsia="Calibri"/>
          <w:bCs/>
          <w:kern w:val="32"/>
          <w:sz w:val="28"/>
          <w:szCs w:val="28"/>
          <w:lang w:bidi="ru-RU"/>
        </w:rPr>
        <w:t xml:space="preserve">1. </w:t>
      </w:r>
      <w:r w:rsidRPr="00C058D9">
        <w:rPr>
          <w:rFonts w:eastAsia="Calibri"/>
          <w:bCs/>
          <w:kern w:val="32"/>
          <w:sz w:val="28"/>
          <w:szCs w:val="28"/>
          <w:lang w:val="en-US" w:bidi="ru-RU"/>
        </w:rPr>
        <w:t>Windows</w:t>
      </w:r>
      <w:r w:rsidRPr="0098785B">
        <w:rPr>
          <w:rFonts w:eastAsia="Calibri"/>
          <w:bCs/>
          <w:kern w:val="32"/>
          <w:sz w:val="28"/>
          <w:szCs w:val="28"/>
          <w:lang w:bidi="ru-RU"/>
        </w:rPr>
        <w:t xml:space="preserve">, </w:t>
      </w:r>
      <w:r w:rsidRPr="00C058D9">
        <w:rPr>
          <w:rFonts w:eastAsia="Calibri"/>
          <w:bCs/>
          <w:kern w:val="32"/>
          <w:sz w:val="28"/>
          <w:szCs w:val="28"/>
          <w:lang w:val="en-US" w:bidi="ru-RU"/>
        </w:rPr>
        <w:t>Microsoft</w:t>
      </w:r>
      <w:r w:rsidRPr="0098785B">
        <w:rPr>
          <w:rFonts w:eastAsia="Calibri"/>
          <w:bCs/>
          <w:kern w:val="32"/>
          <w:sz w:val="28"/>
          <w:szCs w:val="28"/>
          <w:lang w:bidi="ru-RU"/>
        </w:rPr>
        <w:t xml:space="preserve"> </w:t>
      </w:r>
      <w:r w:rsidRPr="00C058D9">
        <w:rPr>
          <w:rFonts w:eastAsia="Calibri"/>
          <w:bCs/>
          <w:kern w:val="32"/>
          <w:sz w:val="28"/>
          <w:szCs w:val="28"/>
          <w:lang w:val="en-US" w:bidi="ru-RU"/>
        </w:rPr>
        <w:t>Office</w:t>
      </w:r>
      <w:r w:rsidRPr="0098785B">
        <w:rPr>
          <w:rFonts w:eastAsia="Calibri"/>
          <w:bCs/>
          <w:kern w:val="32"/>
          <w:sz w:val="28"/>
          <w:szCs w:val="28"/>
          <w:lang w:bidi="ru-RU"/>
        </w:rPr>
        <w:t>.</w:t>
      </w:r>
      <w:bookmarkEnd w:id="13"/>
      <w:bookmarkEnd w:id="14"/>
    </w:p>
    <w:p w14:paraId="027F0BE9" w14:textId="77777777" w:rsidR="00D70BCE" w:rsidRPr="0098785B" w:rsidRDefault="00D70BCE" w:rsidP="00D70BCE">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98785B">
        <w:rPr>
          <w:rFonts w:eastAsia="Calibri"/>
          <w:bCs/>
          <w:kern w:val="32"/>
          <w:sz w:val="28"/>
          <w:szCs w:val="28"/>
          <w:lang w:bidi="ru-RU"/>
        </w:rPr>
        <w:t xml:space="preserve">2. </w:t>
      </w:r>
      <w:r w:rsidRPr="00C058D9">
        <w:rPr>
          <w:rFonts w:eastAsia="Calibri"/>
          <w:bCs/>
          <w:kern w:val="32"/>
          <w:sz w:val="28"/>
          <w:szCs w:val="28"/>
          <w:lang w:bidi="ru-RU"/>
        </w:rPr>
        <w:t>Антивирус</w:t>
      </w:r>
      <w:r w:rsidRPr="0098785B">
        <w:rPr>
          <w:rFonts w:eastAsia="Calibri"/>
          <w:bCs/>
          <w:kern w:val="32"/>
          <w:sz w:val="28"/>
          <w:szCs w:val="28"/>
          <w:lang w:bidi="ru-RU"/>
        </w:rPr>
        <w:t xml:space="preserve"> </w:t>
      </w:r>
      <w:r w:rsidRPr="00C058D9">
        <w:rPr>
          <w:rFonts w:eastAsia="Calibri"/>
          <w:bCs/>
          <w:kern w:val="32"/>
          <w:sz w:val="28"/>
          <w:szCs w:val="28"/>
          <w:lang w:val="en-US" w:bidi="ru-RU"/>
        </w:rPr>
        <w:t>Kaspersky</w:t>
      </w:r>
      <w:bookmarkEnd w:id="15"/>
      <w:bookmarkEnd w:id="16"/>
    </w:p>
    <w:p w14:paraId="5EF8A80F" w14:textId="77777777" w:rsidR="00D70BCE" w:rsidRPr="0098785B" w:rsidRDefault="00D70BCE" w:rsidP="00D70BCE">
      <w:pPr>
        <w:keepNext/>
        <w:widowControl w:val="0"/>
        <w:autoSpaceDE w:val="0"/>
        <w:autoSpaceDN w:val="0"/>
        <w:ind w:firstLine="709"/>
        <w:jc w:val="both"/>
        <w:outlineLvl w:val="0"/>
        <w:rPr>
          <w:rFonts w:eastAsia="Calibri"/>
          <w:bCs/>
          <w:kern w:val="32"/>
          <w:sz w:val="16"/>
          <w:szCs w:val="28"/>
          <w:lang w:bidi="ru-RU"/>
        </w:rPr>
      </w:pPr>
    </w:p>
    <w:p w14:paraId="04542D0F" w14:textId="77777777" w:rsidR="00D70BCE" w:rsidRPr="00C058D9" w:rsidRDefault="00D70BCE" w:rsidP="00D70BCE">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98785B">
        <w:rPr>
          <w:rFonts w:eastAsia="Calibri"/>
          <w:b/>
          <w:bCs/>
          <w:kern w:val="32"/>
          <w:sz w:val="28"/>
          <w:szCs w:val="28"/>
          <w:lang w:bidi="ru-RU"/>
        </w:rPr>
        <w:t xml:space="preserve">11.2. </w:t>
      </w:r>
      <w:r w:rsidRPr="00C058D9">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14:paraId="2C514841" w14:textId="77777777" w:rsidR="00D70BCE" w:rsidRPr="00C058D9" w:rsidRDefault="00D70BCE" w:rsidP="00D70BC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058D9">
        <w:rPr>
          <w:rFonts w:eastAsia="Calibri"/>
          <w:bCs/>
          <w:sz w:val="28"/>
          <w:szCs w:val="28"/>
          <w:lang w:bidi="ru-RU"/>
        </w:rPr>
        <w:t>1. Информационно-правовая система «Гарант»</w:t>
      </w:r>
    </w:p>
    <w:p w14:paraId="454DBB1B" w14:textId="77777777" w:rsidR="00D70BCE" w:rsidRPr="00C058D9" w:rsidRDefault="00D70BCE" w:rsidP="00D70BC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058D9">
        <w:rPr>
          <w:rFonts w:eastAsia="Calibri"/>
          <w:bCs/>
          <w:sz w:val="28"/>
          <w:szCs w:val="28"/>
          <w:lang w:bidi="ru-RU"/>
        </w:rPr>
        <w:t>2. Информационно-правовая система «Консультант Плюс»</w:t>
      </w:r>
    </w:p>
    <w:p w14:paraId="520FDE50" w14:textId="77777777" w:rsidR="00D70BCE" w:rsidRPr="00C058D9" w:rsidRDefault="00D70BCE" w:rsidP="00D70BC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058D9">
        <w:rPr>
          <w:rFonts w:eastAsia="Calibri"/>
          <w:bCs/>
          <w:sz w:val="28"/>
          <w:szCs w:val="28"/>
          <w:lang w:bidi="ru-RU"/>
        </w:rPr>
        <w:t xml:space="preserve">3. Электронная энциклопедия: </w:t>
      </w:r>
      <w:r w:rsidRPr="00C058D9">
        <w:rPr>
          <w:rFonts w:eastAsia="Calibri"/>
          <w:bCs/>
          <w:color w:val="0000FF"/>
          <w:sz w:val="28"/>
          <w:szCs w:val="28"/>
          <w:u w:val="single"/>
          <w:lang w:val="en-US" w:bidi="ru-RU"/>
        </w:rPr>
        <w:t>http</w:t>
      </w:r>
      <w:r w:rsidRPr="00C058D9">
        <w:rPr>
          <w:rFonts w:eastAsia="Calibri"/>
          <w:bCs/>
          <w:color w:val="0000FF"/>
          <w:sz w:val="28"/>
          <w:szCs w:val="28"/>
          <w:u w:val="single"/>
          <w:lang w:bidi="ru-RU"/>
        </w:rPr>
        <w:t>://</w:t>
      </w:r>
      <w:proofErr w:type="spellStart"/>
      <w:r w:rsidRPr="00C058D9">
        <w:rPr>
          <w:rFonts w:eastAsia="Calibri"/>
          <w:bCs/>
          <w:color w:val="0000FF"/>
          <w:sz w:val="28"/>
          <w:szCs w:val="28"/>
          <w:u w:val="single"/>
          <w:lang w:val="en-US" w:bidi="ru-RU"/>
        </w:rPr>
        <w:t>ru</w:t>
      </w:r>
      <w:proofErr w:type="spellEnd"/>
      <w:r w:rsidRPr="00C058D9">
        <w:rPr>
          <w:rFonts w:eastAsia="Calibri"/>
          <w:bCs/>
          <w:color w:val="0000FF"/>
          <w:sz w:val="28"/>
          <w:szCs w:val="28"/>
          <w:u w:val="single"/>
          <w:lang w:bidi="ru-RU"/>
        </w:rPr>
        <w:t>.</w:t>
      </w:r>
      <w:proofErr w:type="spellStart"/>
      <w:r w:rsidRPr="00C058D9">
        <w:rPr>
          <w:rFonts w:eastAsia="Calibri"/>
          <w:bCs/>
          <w:color w:val="0000FF"/>
          <w:sz w:val="28"/>
          <w:szCs w:val="28"/>
          <w:u w:val="single"/>
          <w:lang w:val="en-US" w:bidi="ru-RU"/>
        </w:rPr>
        <w:t>wikipedia</w:t>
      </w:r>
      <w:proofErr w:type="spellEnd"/>
      <w:r w:rsidRPr="00C058D9">
        <w:rPr>
          <w:rFonts w:eastAsia="Calibri"/>
          <w:bCs/>
          <w:color w:val="0000FF"/>
          <w:sz w:val="28"/>
          <w:szCs w:val="28"/>
          <w:u w:val="single"/>
          <w:lang w:bidi="ru-RU"/>
        </w:rPr>
        <w:t>.</w:t>
      </w:r>
      <w:r w:rsidRPr="00C058D9">
        <w:rPr>
          <w:rFonts w:eastAsia="Calibri"/>
          <w:bCs/>
          <w:color w:val="0000FF"/>
          <w:sz w:val="28"/>
          <w:szCs w:val="28"/>
          <w:u w:val="single"/>
          <w:lang w:val="en-US" w:bidi="ru-RU"/>
        </w:rPr>
        <w:t>org</w:t>
      </w:r>
      <w:r w:rsidRPr="00C058D9">
        <w:rPr>
          <w:rFonts w:eastAsia="Calibri"/>
          <w:bCs/>
          <w:color w:val="0000FF"/>
          <w:sz w:val="28"/>
          <w:szCs w:val="28"/>
          <w:u w:val="single"/>
          <w:lang w:bidi="ru-RU"/>
        </w:rPr>
        <w:t>/</w:t>
      </w:r>
      <w:r w:rsidRPr="00C058D9">
        <w:rPr>
          <w:rFonts w:eastAsia="Calibri"/>
          <w:bCs/>
          <w:color w:val="0000FF"/>
          <w:sz w:val="28"/>
          <w:szCs w:val="28"/>
          <w:u w:val="single"/>
          <w:lang w:val="en-US" w:bidi="ru-RU"/>
        </w:rPr>
        <w:t>wiki</w:t>
      </w:r>
      <w:r w:rsidRPr="00C058D9">
        <w:rPr>
          <w:rFonts w:eastAsia="Calibri"/>
          <w:bCs/>
          <w:color w:val="0000FF"/>
          <w:sz w:val="28"/>
          <w:szCs w:val="28"/>
          <w:u w:val="single"/>
          <w:lang w:bidi="ru-RU"/>
        </w:rPr>
        <w:t>/</w:t>
      </w:r>
      <w:r w:rsidRPr="00C058D9">
        <w:rPr>
          <w:rFonts w:eastAsia="Calibri"/>
          <w:bCs/>
          <w:color w:val="0000FF"/>
          <w:sz w:val="28"/>
          <w:szCs w:val="28"/>
          <w:u w:val="single"/>
          <w:lang w:val="en-US" w:bidi="ru-RU"/>
        </w:rPr>
        <w:t>Wiki</w:t>
      </w:r>
    </w:p>
    <w:p w14:paraId="45D0854B" w14:textId="77777777" w:rsidR="00D70BCE" w:rsidRPr="00C058D9" w:rsidRDefault="00D70BCE" w:rsidP="00D70BC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058D9">
        <w:rPr>
          <w:rFonts w:eastAsia="Calibri"/>
          <w:bCs/>
          <w:sz w:val="28"/>
          <w:szCs w:val="28"/>
          <w:lang w:bidi="ru-RU"/>
        </w:rPr>
        <w:t>4. Система комплексного раскрытия информации «СКРИН» -</w:t>
      </w:r>
      <w:r w:rsidRPr="00C058D9">
        <w:rPr>
          <w:rFonts w:eastAsia="Calibri"/>
          <w:bCs/>
          <w:sz w:val="28"/>
          <w:szCs w:val="28"/>
          <w:lang w:val="en-US" w:bidi="ru-RU"/>
        </w:rPr>
        <w:t>http</w:t>
      </w:r>
      <w:r w:rsidRPr="00C058D9">
        <w:rPr>
          <w:rFonts w:eastAsia="Calibri"/>
          <w:bCs/>
          <w:sz w:val="28"/>
          <w:szCs w:val="28"/>
          <w:lang w:bidi="ru-RU"/>
        </w:rPr>
        <w:t>://</w:t>
      </w:r>
      <w:r w:rsidRPr="00C058D9">
        <w:rPr>
          <w:rFonts w:eastAsia="Calibri"/>
          <w:bCs/>
          <w:sz w:val="28"/>
          <w:szCs w:val="28"/>
          <w:lang w:val="en-US" w:bidi="ru-RU"/>
        </w:rPr>
        <w:t>www</w:t>
      </w:r>
      <w:r w:rsidRPr="00C058D9">
        <w:rPr>
          <w:rFonts w:eastAsia="Calibri"/>
          <w:bCs/>
          <w:sz w:val="28"/>
          <w:szCs w:val="28"/>
          <w:lang w:bidi="ru-RU"/>
        </w:rPr>
        <w:t>.</w:t>
      </w:r>
      <w:proofErr w:type="spellStart"/>
      <w:r w:rsidRPr="00C058D9">
        <w:rPr>
          <w:rFonts w:eastAsia="Calibri"/>
          <w:bCs/>
          <w:sz w:val="28"/>
          <w:szCs w:val="28"/>
          <w:lang w:val="en-US" w:bidi="ru-RU"/>
        </w:rPr>
        <w:t>skrin</w:t>
      </w:r>
      <w:proofErr w:type="spellEnd"/>
      <w:r w:rsidRPr="00C058D9">
        <w:rPr>
          <w:rFonts w:eastAsia="Calibri"/>
          <w:bCs/>
          <w:sz w:val="28"/>
          <w:szCs w:val="28"/>
          <w:lang w:bidi="ru-RU"/>
        </w:rPr>
        <w:t>.</w:t>
      </w:r>
      <w:proofErr w:type="spellStart"/>
      <w:r w:rsidRPr="00C058D9">
        <w:rPr>
          <w:rFonts w:eastAsia="Calibri"/>
          <w:bCs/>
          <w:sz w:val="28"/>
          <w:szCs w:val="28"/>
          <w:lang w:val="en-US" w:bidi="ru-RU"/>
        </w:rPr>
        <w:t>ru</w:t>
      </w:r>
      <w:proofErr w:type="spellEnd"/>
      <w:r w:rsidRPr="00C058D9">
        <w:rPr>
          <w:rFonts w:eastAsia="Calibri"/>
          <w:bCs/>
          <w:sz w:val="28"/>
          <w:szCs w:val="28"/>
          <w:lang w:bidi="ru-RU"/>
        </w:rPr>
        <w:t>/</w:t>
      </w:r>
    </w:p>
    <w:p w14:paraId="6B966D1A" w14:textId="77777777" w:rsidR="00D70BCE" w:rsidRPr="00C058D9" w:rsidRDefault="00D70BCE" w:rsidP="00D70BCE">
      <w:pPr>
        <w:widowControl w:val="0"/>
        <w:shd w:val="clear" w:color="auto" w:fill="FFFFFF"/>
        <w:tabs>
          <w:tab w:val="left" w:pos="442"/>
        </w:tabs>
        <w:autoSpaceDE w:val="0"/>
        <w:autoSpaceDN w:val="0"/>
        <w:ind w:firstLine="709"/>
        <w:jc w:val="both"/>
        <w:rPr>
          <w:rFonts w:eastAsia="Calibri"/>
          <w:bCs/>
          <w:sz w:val="16"/>
          <w:szCs w:val="28"/>
          <w:lang w:bidi="ru-RU"/>
        </w:rPr>
      </w:pPr>
    </w:p>
    <w:p w14:paraId="04E47D01" w14:textId="77777777" w:rsidR="00D70BCE" w:rsidRPr="00C058D9" w:rsidRDefault="00D70BCE" w:rsidP="00D70BCE">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058D9">
        <w:rPr>
          <w:rFonts w:eastAsia="Calibri"/>
          <w:b/>
          <w:bCs/>
          <w:sz w:val="28"/>
          <w:szCs w:val="28"/>
          <w:lang w:bidi="ru-RU"/>
        </w:rPr>
        <w:t>11.3. Сертифицированные программные и аппаратные средства защиты информации</w:t>
      </w:r>
    </w:p>
    <w:p w14:paraId="4C9C3AE5" w14:textId="77777777" w:rsidR="00D70BCE" w:rsidRPr="00C058D9" w:rsidRDefault="00D70BCE" w:rsidP="00D70BCE">
      <w:pPr>
        <w:widowControl w:val="0"/>
        <w:tabs>
          <w:tab w:val="left" w:pos="1490"/>
        </w:tabs>
        <w:autoSpaceDE w:val="0"/>
        <w:autoSpaceDN w:val="0"/>
        <w:ind w:right="3" w:firstLine="709"/>
        <w:jc w:val="both"/>
        <w:outlineLvl w:val="0"/>
        <w:rPr>
          <w:bCs/>
          <w:sz w:val="28"/>
          <w:szCs w:val="28"/>
          <w:lang w:bidi="ru-RU"/>
        </w:rPr>
      </w:pPr>
      <w:r w:rsidRPr="00C058D9">
        <w:rPr>
          <w:bCs/>
          <w:sz w:val="28"/>
          <w:szCs w:val="28"/>
          <w:lang w:bidi="ru-RU"/>
        </w:rPr>
        <w:t>Не используются</w:t>
      </w:r>
    </w:p>
    <w:p w14:paraId="208C517D" w14:textId="77777777" w:rsidR="00D70BCE" w:rsidRPr="00C058D9" w:rsidRDefault="00D70BCE" w:rsidP="00D70BCE">
      <w:pPr>
        <w:widowControl w:val="0"/>
        <w:autoSpaceDE w:val="0"/>
        <w:autoSpaceDN w:val="0"/>
        <w:ind w:right="3"/>
        <w:jc w:val="both"/>
        <w:rPr>
          <w:sz w:val="16"/>
          <w:szCs w:val="28"/>
          <w:lang w:bidi="ru-RU"/>
        </w:rPr>
      </w:pPr>
    </w:p>
    <w:p w14:paraId="421EEA46" w14:textId="77777777" w:rsidR="00D70BCE" w:rsidRPr="00C058D9" w:rsidRDefault="00D70BCE" w:rsidP="00D70BCE">
      <w:pPr>
        <w:widowControl w:val="0"/>
        <w:autoSpaceDE w:val="0"/>
        <w:autoSpaceDN w:val="0"/>
        <w:ind w:right="3"/>
        <w:jc w:val="both"/>
        <w:rPr>
          <w:sz w:val="16"/>
          <w:szCs w:val="28"/>
          <w:lang w:bidi="ru-RU"/>
        </w:rPr>
      </w:pPr>
    </w:p>
    <w:p w14:paraId="370E4C4F" w14:textId="77777777" w:rsidR="00D70BCE" w:rsidRPr="00C058D9" w:rsidRDefault="00D70BCE" w:rsidP="00D70BCE">
      <w:pPr>
        <w:widowControl w:val="0"/>
        <w:autoSpaceDE w:val="0"/>
        <w:autoSpaceDN w:val="0"/>
        <w:spacing w:after="240"/>
        <w:jc w:val="both"/>
        <w:outlineLvl w:val="0"/>
        <w:rPr>
          <w:bCs/>
          <w:sz w:val="28"/>
          <w:szCs w:val="28"/>
          <w:lang w:bidi="ru-RU"/>
        </w:rPr>
      </w:pPr>
      <w:bookmarkStart w:id="19" w:name="_Toc24406443"/>
      <w:r w:rsidRPr="00C058D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3A92341D" w14:textId="77777777" w:rsidR="00D70BCE" w:rsidRPr="00C058D9" w:rsidRDefault="00D70BCE" w:rsidP="00D70BCE">
      <w:pPr>
        <w:widowControl w:val="0"/>
        <w:autoSpaceDE w:val="0"/>
        <w:autoSpaceDN w:val="0"/>
        <w:spacing w:line="360" w:lineRule="auto"/>
        <w:ind w:firstLine="709"/>
        <w:jc w:val="both"/>
        <w:rPr>
          <w:rFonts w:eastAsia="Calibri"/>
          <w:sz w:val="28"/>
          <w:szCs w:val="28"/>
          <w:lang w:bidi="ru-RU"/>
        </w:rPr>
      </w:pPr>
      <w:r w:rsidRPr="00C058D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058D9">
        <w:rPr>
          <w:rFonts w:eastAsia="Calibri"/>
          <w:sz w:val="28"/>
          <w:szCs w:val="28"/>
          <w:lang w:bidi="ru-RU"/>
        </w:rPr>
        <w:t>Intel</w:t>
      </w:r>
      <w:proofErr w:type="spellEnd"/>
      <w:r w:rsidRPr="00C058D9">
        <w:rPr>
          <w:rFonts w:eastAsia="Calibri"/>
          <w:sz w:val="28"/>
          <w:szCs w:val="28"/>
          <w:lang w:bidi="ru-RU"/>
        </w:rPr>
        <w:t xml:space="preserve">, проекторами, а также маркерными досками. </w:t>
      </w:r>
    </w:p>
    <w:p w14:paraId="15E605F8" w14:textId="77777777" w:rsidR="00D70BCE" w:rsidRDefault="00D70BCE" w:rsidP="00D70BCE">
      <w:pPr>
        <w:widowControl w:val="0"/>
        <w:autoSpaceDE w:val="0"/>
        <w:autoSpaceDN w:val="0"/>
        <w:spacing w:line="360" w:lineRule="auto"/>
        <w:ind w:firstLine="709"/>
        <w:jc w:val="both"/>
        <w:rPr>
          <w:rFonts w:eastAsia="Calibri"/>
          <w:sz w:val="28"/>
          <w:szCs w:val="28"/>
          <w:lang w:bidi="ru-RU"/>
        </w:rPr>
      </w:pPr>
      <w:r w:rsidRPr="00C058D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C058D9">
        <w:rPr>
          <w:rFonts w:eastAsia="Calibri"/>
          <w:sz w:val="28"/>
          <w:szCs w:val="28"/>
          <w:lang w:bidi="ru-RU"/>
        </w:rPr>
        <w:lastRenderedPageBreak/>
        <w:t xml:space="preserve">компьютерами (компьютер, проектор, экран) на платформе </w:t>
      </w:r>
      <w:proofErr w:type="spellStart"/>
      <w:r w:rsidRPr="00C058D9">
        <w:rPr>
          <w:rFonts w:eastAsia="Calibri"/>
          <w:sz w:val="28"/>
          <w:szCs w:val="28"/>
          <w:lang w:bidi="ru-RU"/>
        </w:rPr>
        <w:t>Intel</w:t>
      </w:r>
      <w:proofErr w:type="spellEnd"/>
      <w:r w:rsidRPr="00C058D9">
        <w:rPr>
          <w:rFonts w:eastAsia="Calibri"/>
          <w:sz w:val="28"/>
          <w:szCs w:val="28"/>
          <w:lang w:bidi="ru-RU"/>
        </w:rPr>
        <w:t xml:space="preserve"> (AMD или аналогичной), выделенными серверами на платформе </w:t>
      </w:r>
      <w:proofErr w:type="spellStart"/>
      <w:r w:rsidRPr="00C058D9">
        <w:rPr>
          <w:rFonts w:eastAsia="Calibri"/>
          <w:sz w:val="28"/>
          <w:szCs w:val="28"/>
          <w:lang w:bidi="ru-RU"/>
        </w:rPr>
        <w:t>Intel</w:t>
      </w:r>
      <w:proofErr w:type="spellEnd"/>
      <w:r w:rsidRPr="00C058D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0AA0726D" w14:textId="77777777" w:rsidR="00D70BCE" w:rsidRPr="001D7378" w:rsidRDefault="00D70BCE" w:rsidP="00D70BCE">
      <w:pPr>
        <w:pStyle w:val="a8"/>
        <w:spacing w:line="360" w:lineRule="auto"/>
        <w:ind w:left="360"/>
        <w:jc w:val="both"/>
        <w:rPr>
          <w:b/>
          <w:sz w:val="28"/>
          <w:szCs w:val="28"/>
        </w:rPr>
      </w:pPr>
    </w:p>
    <w:p w14:paraId="7FD45818" w14:textId="77777777" w:rsidR="00345C57" w:rsidRDefault="00345C57" w:rsidP="00894E37">
      <w:pPr>
        <w:ind w:left="360"/>
        <w:jc w:val="center"/>
        <w:rPr>
          <w:b/>
          <w:i/>
          <w:sz w:val="28"/>
          <w:szCs w:val="28"/>
          <w:highlight w:val="yellow"/>
          <w:u w:val="single"/>
        </w:rPr>
      </w:pPr>
    </w:p>
    <w:p w14:paraId="10447D25" w14:textId="77777777" w:rsidR="00532058" w:rsidRDefault="00532058" w:rsidP="00894E37">
      <w:pPr>
        <w:ind w:left="360"/>
        <w:jc w:val="center"/>
        <w:rPr>
          <w:b/>
          <w:i/>
          <w:sz w:val="28"/>
          <w:szCs w:val="28"/>
          <w:highlight w:val="yellow"/>
          <w:u w:val="single"/>
        </w:rPr>
      </w:pPr>
    </w:p>
    <w:p w14:paraId="2E81A1A0" w14:textId="77777777" w:rsidR="00532058" w:rsidRDefault="00532058" w:rsidP="00894E37">
      <w:pPr>
        <w:ind w:left="360"/>
        <w:jc w:val="center"/>
        <w:rPr>
          <w:b/>
          <w:i/>
          <w:sz w:val="28"/>
          <w:szCs w:val="28"/>
          <w:highlight w:val="yellow"/>
          <w:u w:val="single"/>
        </w:rPr>
      </w:pPr>
    </w:p>
    <w:p w14:paraId="3E223EE8" w14:textId="77777777" w:rsidR="00532058" w:rsidRDefault="00532058" w:rsidP="00894E37">
      <w:pPr>
        <w:ind w:left="360"/>
        <w:jc w:val="center"/>
        <w:rPr>
          <w:b/>
          <w:i/>
          <w:sz w:val="28"/>
          <w:szCs w:val="28"/>
          <w:highlight w:val="yellow"/>
          <w:u w:val="single"/>
        </w:rPr>
      </w:pPr>
    </w:p>
    <w:p w14:paraId="42D42492" w14:textId="77777777" w:rsidR="00532058" w:rsidRDefault="00532058" w:rsidP="00894E37">
      <w:pPr>
        <w:ind w:left="360"/>
        <w:jc w:val="center"/>
        <w:rPr>
          <w:b/>
          <w:i/>
          <w:sz w:val="28"/>
          <w:szCs w:val="28"/>
          <w:highlight w:val="yellow"/>
          <w:u w:val="single"/>
        </w:rPr>
      </w:pPr>
    </w:p>
    <w:bookmarkEnd w:id="9"/>
    <w:p w14:paraId="5F8BCA28" w14:textId="77777777" w:rsidR="00532058" w:rsidRDefault="00532058" w:rsidP="00894E37">
      <w:pPr>
        <w:ind w:left="360"/>
        <w:jc w:val="center"/>
        <w:rPr>
          <w:b/>
          <w:i/>
          <w:sz w:val="28"/>
          <w:szCs w:val="28"/>
          <w:highlight w:val="yellow"/>
          <w:u w:val="single"/>
        </w:rPr>
      </w:pPr>
    </w:p>
    <w:sectPr w:rsidR="00532058"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6DCB2" w14:textId="77777777" w:rsidR="00411D67" w:rsidRDefault="00411D67" w:rsidP="00833035">
      <w:r>
        <w:separator/>
      </w:r>
    </w:p>
  </w:endnote>
  <w:endnote w:type="continuationSeparator" w:id="0">
    <w:p w14:paraId="4726D30D" w14:textId="77777777" w:rsidR="00411D67" w:rsidRDefault="00411D67"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44107AD" w14:textId="77777777" w:rsidR="00B03C19" w:rsidRDefault="00B03C19">
        <w:pPr>
          <w:pStyle w:val="af8"/>
          <w:jc w:val="center"/>
        </w:pPr>
        <w:r>
          <w:fldChar w:fldCharType="begin"/>
        </w:r>
        <w:r>
          <w:instrText>PAGE   \* MERGEFORMAT</w:instrText>
        </w:r>
        <w:r>
          <w:fldChar w:fldCharType="separate"/>
        </w:r>
        <w:r>
          <w:rPr>
            <w:noProof/>
          </w:rPr>
          <w:t>2</w:t>
        </w:r>
        <w:r>
          <w:fldChar w:fldCharType="end"/>
        </w:r>
      </w:p>
    </w:sdtContent>
  </w:sdt>
  <w:p w14:paraId="2DD069AA" w14:textId="77777777" w:rsidR="00B03C19" w:rsidRDefault="00B03C1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5507FD13" w14:textId="5FBEA90F" w:rsidR="00B03C19" w:rsidRDefault="00B03C19">
        <w:pPr>
          <w:pStyle w:val="af8"/>
          <w:jc w:val="center"/>
        </w:pPr>
        <w:r>
          <w:fldChar w:fldCharType="begin"/>
        </w:r>
        <w:r>
          <w:instrText>PAGE   \* MERGEFORMAT</w:instrText>
        </w:r>
        <w:r>
          <w:fldChar w:fldCharType="separate"/>
        </w:r>
        <w:r w:rsidR="00AE6C42">
          <w:rPr>
            <w:noProof/>
          </w:rPr>
          <w:t>3</w:t>
        </w:r>
        <w:r>
          <w:fldChar w:fldCharType="end"/>
        </w:r>
      </w:p>
    </w:sdtContent>
  </w:sdt>
  <w:p w14:paraId="2E8494ED" w14:textId="77777777" w:rsidR="00B03C19" w:rsidRDefault="00B03C1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62378" w14:textId="77777777" w:rsidR="00411D67" w:rsidRDefault="00411D67" w:rsidP="00833035">
      <w:r>
        <w:separator/>
      </w:r>
    </w:p>
  </w:footnote>
  <w:footnote w:type="continuationSeparator" w:id="0">
    <w:p w14:paraId="514F733A" w14:textId="77777777" w:rsidR="00411D67" w:rsidRDefault="00411D67"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AE4"/>
    <w:multiLevelType w:val="hybridMultilevel"/>
    <w:tmpl w:val="58AE7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2A383C"/>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FCE0E2A"/>
    <w:multiLevelType w:val="hybridMultilevel"/>
    <w:tmpl w:val="5A248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06B6D4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270236E"/>
    <w:multiLevelType w:val="hybridMultilevel"/>
    <w:tmpl w:val="E716E48C"/>
    <w:lvl w:ilvl="0" w:tplc="917A63B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36B4F91"/>
    <w:multiLevelType w:val="hybridMultilevel"/>
    <w:tmpl w:val="81B45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AE2F77"/>
    <w:multiLevelType w:val="hybridMultilevel"/>
    <w:tmpl w:val="7B005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B1228E3"/>
    <w:multiLevelType w:val="hybridMultilevel"/>
    <w:tmpl w:val="9E8A8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2F18ED"/>
    <w:multiLevelType w:val="hybridMultilevel"/>
    <w:tmpl w:val="7576A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9E1652"/>
    <w:multiLevelType w:val="hybridMultilevel"/>
    <w:tmpl w:val="13261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7"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4"/>
  </w:num>
  <w:num w:numId="7">
    <w:abstractNumId w:val="5"/>
  </w:num>
  <w:num w:numId="8">
    <w:abstractNumId w:val="16"/>
  </w:num>
  <w:num w:numId="9">
    <w:abstractNumId w:val="25"/>
  </w:num>
  <w:num w:numId="10">
    <w:abstractNumId w:val="8"/>
  </w:num>
  <w:num w:numId="11">
    <w:abstractNumId w:val="27"/>
  </w:num>
  <w:num w:numId="12">
    <w:abstractNumId w:val="20"/>
  </w:num>
  <w:num w:numId="13">
    <w:abstractNumId w:val="19"/>
  </w:num>
  <w:num w:numId="14">
    <w:abstractNumId w:val="21"/>
  </w:num>
  <w:num w:numId="15">
    <w:abstractNumId w:val="7"/>
  </w:num>
  <w:num w:numId="16">
    <w:abstractNumId w:val="10"/>
  </w:num>
  <w:num w:numId="17">
    <w:abstractNumId w:val="26"/>
  </w:num>
  <w:num w:numId="18">
    <w:abstractNumId w:val="14"/>
  </w:num>
  <w:num w:numId="19">
    <w:abstractNumId w:val="22"/>
  </w:num>
  <w:num w:numId="20">
    <w:abstractNumId w:val="13"/>
  </w:num>
  <w:num w:numId="21">
    <w:abstractNumId w:val="2"/>
  </w:num>
  <w:num w:numId="22">
    <w:abstractNumId w:val="18"/>
  </w:num>
  <w:num w:numId="23">
    <w:abstractNumId w:val="0"/>
  </w:num>
  <w:num w:numId="24">
    <w:abstractNumId w:val="23"/>
  </w:num>
  <w:num w:numId="25">
    <w:abstractNumId w:val="1"/>
  </w:num>
  <w:num w:numId="26">
    <w:abstractNumId w:val="12"/>
  </w:num>
  <w:num w:numId="27">
    <w:abstractNumId w:val="6"/>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5011"/>
    <w:rsid w:val="000142E0"/>
    <w:rsid w:val="00023B58"/>
    <w:rsid w:val="000316CF"/>
    <w:rsid w:val="00036C19"/>
    <w:rsid w:val="000415BB"/>
    <w:rsid w:val="000424D6"/>
    <w:rsid w:val="00043051"/>
    <w:rsid w:val="00043A51"/>
    <w:rsid w:val="000452BF"/>
    <w:rsid w:val="00053096"/>
    <w:rsid w:val="00053AC6"/>
    <w:rsid w:val="00060BB3"/>
    <w:rsid w:val="00061178"/>
    <w:rsid w:val="00064F17"/>
    <w:rsid w:val="000724B4"/>
    <w:rsid w:val="0007683B"/>
    <w:rsid w:val="00081E33"/>
    <w:rsid w:val="00081E3A"/>
    <w:rsid w:val="00084EA3"/>
    <w:rsid w:val="00085EDC"/>
    <w:rsid w:val="00086F75"/>
    <w:rsid w:val="00090297"/>
    <w:rsid w:val="00090B80"/>
    <w:rsid w:val="00096B29"/>
    <w:rsid w:val="000A2215"/>
    <w:rsid w:val="000B680C"/>
    <w:rsid w:val="000C2E19"/>
    <w:rsid w:val="000C4A11"/>
    <w:rsid w:val="000C6D96"/>
    <w:rsid w:val="000D3C68"/>
    <w:rsid w:val="000D6972"/>
    <w:rsid w:val="000E55C4"/>
    <w:rsid w:val="000E5A66"/>
    <w:rsid w:val="000E7133"/>
    <w:rsid w:val="000F2511"/>
    <w:rsid w:val="000F2F46"/>
    <w:rsid w:val="000F31AF"/>
    <w:rsid w:val="000F31FD"/>
    <w:rsid w:val="000F4ADD"/>
    <w:rsid w:val="000F60FC"/>
    <w:rsid w:val="001117E2"/>
    <w:rsid w:val="00112B97"/>
    <w:rsid w:val="00115CF7"/>
    <w:rsid w:val="001161BC"/>
    <w:rsid w:val="00121E50"/>
    <w:rsid w:val="00122A2E"/>
    <w:rsid w:val="001252C3"/>
    <w:rsid w:val="0013095C"/>
    <w:rsid w:val="00131FEF"/>
    <w:rsid w:val="001337AB"/>
    <w:rsid w:val="001361BC"/>
    <w:rsid w:val="00140FD5"/>
    <w:rsid w:val="0015342A"/>
    <w:rsid w:val="00153C20"/>
    <w:rsid w:val="00154210"/>
    <w:rsid w:val="00156472"/>
    <w:rsid w:val="00161F26"/>
    <w:rsid w:val="001636CE"/>
    <w:rsid w:val="00171A86"/>
    <w:rsid w:val="00175572"/>
    <w:rsid w:val="0018197C"/>
    <w:rsid w:val="0018603C"/>
    <w:rsid w:val="00192B4A"/>
    <w:rsid w:val="001A0122"/>
    <w:rsid w:val="001A0E6E"/>
    <w:rsid w:val="001A5700"/>
    <w:rsid w:val="001A709B"/>
    <w:rsid w:val="001B0203"/>
    <w:rsid w:val="001B159C"/>
    <w:rsid w:val="001B1F0F"/>
    <w:rsid w:val="001B26F5"/>
    <w:rsid w:val="001B7091"/>
    <w:rsid w:val="001C02E8"/>
    <w:rsid w:val="001C163B"/>
    <w:rsid w:val="001C3755"/>
    <w:rsid w:val="001D2206"/>
    <w:rsid w:val="001D312B"/>
    <w:rsid w:val="001D3DC4"/>
    <w:rsid w:val="001D46E3"/>
    <w:rsid w:val="001D4968"/>
    <w:rsid w:val="001D4B96"/>
    <w:rsid w:val="001E26C9"/>
    <w:rsid w:val="001E7D55"/>
    <w:rsid w:val="001F02D0"/>
    <w:rsid w:val="001F416F"/>
    <w:rsid w:val="001F4690"/>
    <w:rsid w:val="001F68A1"/>
    <w:rsid w:val="00200A3B"/>
    <w:rsid w:val="00202500"/>
    <w:rsid w:val="00204A86"/>
    <w:rsid w:val="00205BF0"/>
    <w:rsid w:val="0020740E"/>
    <w:rsid w:val="002108AC"/>
    <w:rsid w:val="00213927"/>
    <w:rsid w:val="00217000"/>
    <w:rsid w:val="0021728A"/>
    <w:rsid w:val="00217D0E"/>
    <w:rsid w:val="00220C48"/>
    <w:rsid w:val="00223A00"/>
    <w:rsid w:val="00225575"/>
    <w:rsid w:val="002277BB"/>
    <w:rsid w:val="002301C3"/>
    <w:rsid w:val="002406CD"/>
    <w:rsid w:val="0024284F"/>
    <w:rsid w:val="00242E4D"/>
    <w:rsid w:val="002511C8"/>
    <w:rsid w:val="002516F4"/>
    <w:rsid w:val="002535DE"/>
    <w:rsid w:val="00254EF9"/>
    <w:rsid w:val="002555A3"/>
    <w:rsid w:val="00260F88"/>
    <w:rsid w:val="00274F00"/>
    <w:rsid w:val="00275A0C"/>
    <w:rsid w:val="00276245"/>
    <w:rsid w:val="002809B7"/>
    <w:rsid w:val="002853A1"/>
    <w:rsid w:val="00285B1E"/>
    <w:rsid w:val="00294F7B"/>
    <w:rsid w:val="00295E35"/>
    <w:rsid w:val="00297DA1"/>
    <w:rsid w:val="002A0154"/>
    <w:rsid w:val="002A482A"/>
    <w:rsid w:val="002A57A6"/>
    <w:rsid w:val="002A7A74"/>
    <w:rsid w:val="002B0498"/>
    <w:rsid w:val="002B391E"/>
    <w:rsid w:val="002B703C"/>
    <w:rsid w:val="002B7D16"/>
    <w:rsid w:val="002C2EE2"/>
    <w:rsid w:val="002C4029"/>
    <w:rsid w:val="002C42AA"/>
    <w:rsid w:val="002C605E"/>
    <w:rsid w:val="002C7DBE"/>
    <w:rsid w:val="002D2DEE"/>
    <w:rsid w:val="002D51DF"/>
    <w:rsid w:val="002E3311"/>
    <w:rsid w:val="002E4EDC"/>
    <w:rsid w:val="002E78D4"/>
    <w:rsid w:val="002F3AA1"/>
    <w:rsid w:val="002F5A05"/>
    <w:rsid w:val="0030165A"/>
    <w:rsid w:val="00307F2A"/>
    <w:rsid w:val="00314822"/>
    <w:rsid w:val="00314F69"/>
    <w:rsid w:val="00315B74"/>
    <w:rsid w:val="00316DCA"/>
    <w:rsid w:val="00327F7A"/>
    <w:rsid w:val="00327FA1"/>
    <w:rsid w:val="003323A5"/>
    <w:rsid w:val="00337F02"/>
    <w:rsid w:val="00342F7C"/>
    <w:rsid w:val="003433D9"/>
    <w:rsid w:val="00345C57"/>
    <w:rsid w:val="00345F98"/>
    <w:rsid w:val="00356B29"/>
    <w:rsid w:val="00360C40"/>
    <w:rsid w:val="00361053"/>
    <w:rsid w:val="00365F61"/>
    <w:rsid w:val="00367807"/>
    <w:rsid w:val="003727B5"/>
    <w:rsid w:val="00374DC2"/>
    <w:rsid w:val="003751AA"/>
    <w:rsid w:val="00377163"/>
    <w:rsid w:val="00377F33"/>
    <w:rsid w:val="00380468"/>
    <w:rsid w:val="00381D8D"/>
    <w:rsid w:val="00382E39"/>
    <w:rsid w:val="003878FE"/>
    <w:rsid w:val="00395F75"/>
    <w:rsid w:val="00396DA2"/>
    <w:rsid w:val="0039785E"/>
    <w:rsid w:val="003B6170"/>
    <w:rsid w:val="003B7290"/>
    <w:rsid w:val="003C0741"/>
    <w:rsid w:val="003C3943"/>
    <w:rsid w:val="003C3BB0"/>
    <w:rsid w:val="003D433F"/>
    <w:rsid w:val="003D45F5"/>
    <w:rsid w:val="003D738F"/>
    <w:rsid w:val="003D7690"/>
    <w:rsid w:val="003E119A"/>
    <w:rsid w:val="003E223F"/>
    <w:rsid w:val="003F078C"/>
    <w:rsid w:val="004007D9"/>
    <w:rsid w:val="00401AC5"/>
    <w:rsid w:val="00411D67"/>
    <w:rsid w:val="00413233"/>
    <w:rsid w:val="004211C9"/>
    <w:rsid w:val="00423710"/>
    <w:rsid w:val="0042597B"/>
    <w:rsid w:val="004326C1"/>
    <w:rsid w:val="00432881"/>
    <w:rsid w:val="0043616A"/>
    <w:rsid w:val="00437EF2"/>
    <w:rsid w:val="00440EA3"/>
    <w:rsid w:val="00441C58"/>
    <w:rsid w:val="0044542A"/>
    <w:rsid w:val="00445961"/>
    <w:rsid w:val="00453983"/>
    <w:rsid w:val="004539D2"/>
    <w:rsid w:val="004575F7"/>
    <w:rsid w:val="00460888"/>
    <w:rsid w:val="0046301F"/>
    <w:rsid w:val="004666EB"/>
    <w:rsid w:val="00470357"/>
    <w:rsid w:val="00470B94"/>
    <w:rsid w:val="00484975"/>
    <w:rsid w:val="00493AF3"/>
    <w:rsid w:val="00495222"/>
    <w:rsid w:val="004958F0"/>
    <w:rsid w:val="004A2988"/>
    <w:rsid w:val="004A6E5E"/>
    <w:rsid w:val="004B087B"/>
    <w:rsid w:val="004B0E64"/>
    <w:rsid w:val="004B6FDB"/>
    <w:rsid w:val="004C29C2"/>
    <w:rsid w:val="004C3412"/>
    <w:rsid w:val="004C5A9A"/>
    <w:rsid w:val="004D2BA5"/>
    <w:rsid w:val="004D62B0"/>
    <w:rsid w:val="004E1ACA"/>
    <w:rsid w:val="004E365B"/>
    <w:rsid w:val="004E63B8"/>
    <w:rsid w:val="004E79BC"/>
    <w:rsid w:val="004E7B1E"/>
    <w:rsid w:val="004F2A59"/>
    <w:rsid w:val="004F6C06"/>
    <w:rsid w:val="004F7BDD"/>
    <w:rsid w:val="00500038"/>
    <w:rsid w:val="00502215"/>
    <w:rsid w:val="005051FE"/>
    <w:rsid w:val="00510DB6"/>
    <w:rsid w:val="005125BE"/>
    <w:rsid w:val="00512CBB"/>
    <w:rsid w:val="00523A9D"/>
    <w:rsid w:val="005243A1"/>
    <w:rsid w:val="00524C3A"/>
    <w:rsid w:val="00525F16"/>
    <w:rsid w:val="00532058"/>
    <w:rsid w:val="005328D9"/>
    <w:rsid w:val="00536B35"/>
    <w:rsid w:val="005400EE"/>
    <w:rsid w:val="005507EA"/>
    <w:rsid w:val="00552143"/>
    <w:rsid w:val="00554EFE"/>
    <w:rsid w:val="00557DAF"/>
    <w:rsid w:val="00562619"/>
    <w:rsid w:val="0056690F"/>
    <w:rsid w:val="00572749"/>
    <w:rsid w:val="00576032"/>
    <w:rsid w:val="00577ECC"/>
    <w:rsid w:val="00582D1D"/>
    <w:rsid w:val="00583644"/>
    <w:rsid w:val="005837AF"/>
    <w:rsid w:val="005856CF"/>
    <w:rsid w:val="005925D9"/>
    <w:rsid w:val="0059316B"/>
    <w:rsid w:val="005A4AE1"/>
    <w:rsid w:val="005B376E"/>
    <w:rsid w:val="005B3E71"/>
    <w:rsid w:val="005C41D7"/>
    <w:rsid w:val="005C543F"/>
    <w:rsid w:val="005C64B2"/>
    <w:rsid w:val="005C7ADB"/>
    <w:rsid w:val="005D1049"/>
    <w:rsid w:val="005D1F75"/>
    <w:rsid w:val="005D431A"/>
    <w:rsid w:val="005D609A"/>
    <w:rsid w:val="005D68C8"/>
    <w:rsid w:val="005E50DC"/>
    <w:rsid w:val="00612F61"/>
    <w:rsid w:val="00620F23"/>
    <w:rsid w:val="00622D91"/>
    <w:rsid w:val="00630B69"/>
    <w:rsid w:val="00630D17"/>
    <w:rsid w:val="00631BCB"/>
    <w:rsid w:val="006343BE"/>
    <w:rsid w:val="00634F33"/>
    <w:rsid w:val="00642F73"/>
    <w:rsid w:val="00646864"/>
    <w:rsid w:val="00646F71"/>
    <w:rsid w:val="006518F2"/>
    <w:rsid w:val="0065555D"/>
    <w:rsid w:val="00660AA5"/>
    <w:rsid w:val="00664916"/>
    <w:rsid w:val="0066639F"/>
    <w:rsid w:val="00671276"/>
    <w:rsid w:val="00671BB9"/>
    <w:rsid w:val="00680F4C"/>
    <w:rsid w:val="00684823"/>
    <w:rsid w:val="006869FA"/>
    <w:rsid w:val="00687B49"/>
    <w:rsid w:val="006925DC"/>
    <w:rsid w:val="00697C52"/>
    <w:rsid w:val="006A3B17"/>
    <w:rsid w:val="006A3F0E"/>
    <w:rsid w:val="006A5B5A"/>
    <w:rsid w:val="006B24C1"/>
    <w:rsid w:val="006C04E6"/>
    <w:rsid w:val="006D11D1"/>
    <w:rsid w:val="006E2AF4"/>
    <w:rsid w:val="006E74A9"/>
    <w:rsid w:val="006F5611"/>
    <w:rsid w:val="00703AA2"/>
    <w:rsid w:val="007040B2"/>
    <w:rsid w:val="00705FF6"/>
    <w:rsid w:val="00706DD6"/>
    <w:rsid w:val="00707781"/>
    <w:rsid w:val="00710B5F"/>
    <w:rsid w:val="0071260C"/>
    <w:rsid w:val="007144FA"/>
    <w:rsid w:val="007147B8"/>
    <w:rsid w:val="00726192"/>
    <w:rsid w:val="00726F44"/>
    <w:rsid w:val="0073067D"/>
    <w:rsid w:val="00732529"/>
    <w:rsid w:val="00751FCB"/>
    <w:rsid w:val="00753624"/>
    <w:rsid w:val="00753783"/>
    <w:rsid w:val="00755389"/>
    <w:rsid w:val="007605E0"/>
    <w:rsid w:val="00763130"/>
    <w:rsid w:val="00763EC3"/>
    <w:rsid w:val="00766460"/>
    <w:rsid w:val="00766E5D"/>
    <w:rsid w:val="00767F5A"/>
    <w:rsid w:val="00782390"/>
    <w:rsid w:val="00791281"/>
    <w:rsid w:val="00794029"/>
    <w:rsid w:val="007944F8"/>
    <w:rsid w:val="00797952"/>
    <w:rsid w:val="007A0AE4"/>
    <w:rsid w:val="007A2D5B"/>
    <w:rsid w:val="007A3F5B"/>
    <w:rsid w:val="007B26A5"/>
    <w:rsid w:val="007B2CA3"/>
    <w:rsid w:val="007B7178"/>
    <w:rsid w:val="007C7498"/>
    <w:rsid w:val="007C75B8"/>
    <w:rsid w:val="007D4681"/>
    <w:rsid w:val="007D6817"/>
    <w:rsid w:val="007E4CC4"/>
    <w:rsid w:val="007E665A"/>
    <w:rsid w:val="007F2139"/>
    <w:rsid w:val="007F409E"/>
    <w:rsid w:val="007F5385"/>
    <w:rsid w:val="007F690B"/>
    <w:rsid w:val="007F6B25"/>
    <w:rsid w:val="0080288A"/>
    <w:rsid w:val="00803EB0"/>
    <w:rsid w:val="00804582"/>
    <w:rsid w:val="00806D44"/>
    <w:rsid w:val="0080711E"/>
    <w:rsid w:val="0080761C"/>
    <w:rsid w:val="00807982"/>
    <w:rsid w:val="008119DB"/>
    <w:rsid w:val="00811BE9"/>
    <w:rsid w:val="0081256D"/>
    <w:rsid w:val="008169C6"/>
    <w:rsid w:val="0082207A"/>
    <w:rsid w:val="008244FE"/>
    <w:rsid w:val="008306F4"/>
    <w:rsid w:val="00833035"/>
    <w:rsid w:val="00840D08"/>
    <w:rsid w:val="00841971"/>
    <w:rsid w:val="008422AC"/>
    <w:rsid w:val="008558BD"/>
    <w:rsid w:val="0085767C"/>
    <w:rsid w:val="00861340"/>
    <w:rsid w:val="008636C8"/>
    <w:rsid w:val="00870424"/>
    <w:rsid w:val="00870E6B"/>
    <w:rsid w:val="00871465"/>
    <w:rsid w:val="00872ABE"/>
    <w:rsid w:val="00875F17"/>
    <w:rsid w:val="00876A64"/>
    <w:rsid w:val="0088491F"/>
    <w:rsid w:val="00894E37"/>
    <w:rsid w:val="008955CE"/>
    <w:rsid w:val="00896CE2"/>
    <w:rsid w:val="008A49B0"/>
    <w:rsid w:val="008B02E1"/>
    <w:rsid w:val="008B0A6E"/>
    <w:rsid w:val="008B1731"/>
    <w:rsid w:val="008B5832"/>
    <w:rsid w:val="008B6EF1"/>
    <w:rsid w:val="008B6F7E"/>
    <w:rsid w:val="008C3FC3"/>
    <w:rsid w:val="008C7380"/>
    <w:rsid w:val="008D05E7"/>
    <w:rsid w:val="008D2215"/>
    <w:rsid w:val="008D3F8D"/>
    <w:rsid w:val="008D46C9"/>
    <w:rsid w:val="008D6FAD"/>
    <w:rsid w:val="008E0821"/>
    <w:rsid w:val="008E1D1F"/>
    <w:rsid w:val="008E393E"/>
    <w:rsid w:val="008E59BE"/>
    <w:rsid w:val="008E5CC7"/>
    <w:rsid w:val="008F1DCC"/>
    <w:rsid w:val="008F22FC"/>
    <w:rsid w:val="008F391C"/>
    <w:rsid w:val="009012E4"/>
    <w:rsid w:val="009054B4"/>
    <w:rsid w:val="0091659B"/>
    <w:rsid w:val="0091696C"/>
    <w:rsid w:val="00920217"/>
    <w:rsid w:val="0092136C"/>
    <w:rsid w:val="009248D0"/>
    <w:rsid w:val="00925CFB"/>
    <w:rsid w:val="00932D95"/>
    <w:rsid w:val="009336AB"/>
    <w:rsid w:val="009343BB"/>
    <w:rsid w:val="00936443"/>
    <w:rsid w:val="00940AF5"/>
    <w:rsid w:val="00941C26"/>
    <w:rsid w:val="00944503"/>
    <w:rsid w:val="009503DB"/>
    <w:rsid w:val="0095069E"/>
    <w:rsid w:val="00951018"/>
    <w:rsid w:val="0095678B"/>
    <w:rsid w:val="00965D10"/>
    <w:rsid w:val="00972A84"/>
    <w:rsid w:val="00975844"/>
    <w:rsid w:val="0097601F"/>
    <w:rsid w:val="0097674C"/>
    <w:rsid w:val="0098263B"/>
    <w:rsid w:val="00984E2B"/>
    <w:rsid w:val="009859EA"/>
    <w:rsid w:val="0098785B"/>
    <w:rsid w:val="00987D60"/>
    <w:rsid w:val="00992428"/>
    <w:rsid w:val="009A1D79"/>
    <w:rsid w:val="009A2E87"/>
    <w:rsid w:val="009A48D0"/>
    <w:rsid w:val="009A4A9F"/>
    <w:rsid w:val="009A548D"/>
    <w:rsid w:val="009A6C40"/>
    <w:rsid w:val="009C1C95"/>
    <w:rsid w:val="009C3375"/>
    <w:rsid w:val="009C4E10"/>
    <w:rsid w:val="009D52E7"/>
    <w:rsid w:val="009D7C6A"/>
    <w:rsid w:val="009E0462"/>
    <w:rsid w:val="009E21BF"/>
    <w:rsid w:val="009E6459"/>
    <w:rsid w:val="009E702D"/>
    <w:rsid w:val="009E7B86"/>
    <w:rsid w:val="00A04ED1"/>
    <w:rsid w:val="00A07107"/>
    <w:rsid w:val="00A105BD"/>
    <w:rsid w:val="00A146A3"/>
    <w:rsid w:val="00A14FBE"/>
    <w:rsid w:val="00A15840"/>
    <w:rsid w:val="00A1606C"/>
    <w:rsid w:val="00A16608"/>
    <w:rsid w:val="00A17087"/>
    <w:rsid w:val="00A31662"/>
    <w:rsid w:val="00A33C69"/>
    <w:rsid w:val="00A37F11"/>
    <w:rsid w:val="00A40BA1"/>
    <w:rsid w:val="00A423EE"/>
    <w:rsid w:val="00A4722B"/>
    <w:rsid w:val="00A5466D"/>
    <w:rsid w:val="00A628B4"/>
    <w:rsid w:val="00A72DC6"/>
    <w:rsid w:val="00A74A0E"/>
    <w:rsid w:val="00A80FE1"/>
    <w:rsid w:val="00A83968"/>
    <w:rsid w:val="00A85218"/>
    <w:rsid w:val="00A9055B"/>
    <w:rsid w:val="00A911F7"/>
    <w:rsid w:val="00A94DC3"/>
    <w:rsid w:val="00AA2528"/>
    <w:rsid w:val="00AA6284"/>
    <w:rsid w:val="00AA6E46"/>
    <w:rsid w:val="00AA7E61"/>
    <w:rsid w:val="00AB032E"/>
    <w:rsid w:val="00AB272A"/>
    <w:rsid w:val="00AB415B"/>
    <w:rsid w:val="00AB42E6"/>
    <w:rsid w:val="00AC0B1B"/>
    <w:rsid w:val="00AC118E"/>
    <w:rsid w:val="00AC4E70"/>
    <w:rsid w:val="00AC6E85"/>
    <w:rsid w:val="00AD17C1"/>
    <w:rsid w:val="00AD2456"/>
    <w:rsid w:val="00AD7281"/>
    <w:rsid w:val="00AD7EB3"/>
    <w:rsid w:val="00AE34FF"/>
    <w:rsid w:val="00AE6BF7"/>
    <w:rsid w:val="00AE6C42"/>
    <w:rsid w:val="00AF6707"/>
    <w:rsid w:val="00B024E4"/>
    <w:rsid w:val="00B03C19"/>
    <w:rsid w:val="00B04692"/>
    <w:rsid w:val="00B06FEA"/>
    <w:rsid w:val="00B07000"/>
    <w:rsid w:val="00B1397F"/>
    <w:rsid w:val="00B20210"/>
    <w:rsid w:val="00B2513A"/>
    <w:rsid w:val="00B337EF"/>
    <w:rsid w:val="00B3459E"/>
    <w:rsid w:val="00B41B4B"/>
    <w:rsid w:val="00B41D55"/>
    <w:rsid w:val="00B437A4"/>
    <w:rsid w:val="00B5528B"/>
    <w:rsid w:val="00B62BD5"/>
    <w:rsid w:val="00B65656"/>
    <w:rsid w:val="00B700A8"/>
    <w:rsid w:val="00B71597"/>
    <w:rsid w:val="00B73AA3"/>
    <w:rsid w:val="00B76003"/>
    <w:rsid w:val="00B812C1"/>
    <w:rsid w:val="00B84E34"/>
    <w:rsid w:val="00B856B4"/>
    <w:rsid w:val="00B87998"/>
    <w:rsid w:val="00B90B6D"/>
    <w:rsid w:val="00B90D5C"/>
    <w:rsid w:val="00B911B2"/>
    <w:rsid w:val="00B9193B"/>
    <w:rsid w:val="00B93D2E"/>
    <w:rsid w:val="00B978B1"/>
    <w:rsid w:val="00BA3BD1"/>
    <w:rsid w:val="00BA603A"/>
    <w:rsid w:val="00BB5455"/>
    <w:rsid w:val="00BB66A3"/>
    <w:rsid w:val="00BC0F23"/>
    <w:rsid w:val="00BC2757"/>
    <w:rsid w:val="00BC3EAB"/>
    <w:rsid w:val="00BC591E"/>
    <w:rsid w:val="00BD3C1A"/>
    <w:rsid w:val="00BE1CDB"/>
    <w:rsid w:val="00BE3330"/>
    <w:rsid w:val="00BE3D55"/>
    <w:rsid w:val="00BE57FB"/>
    <w:rsid w:val="00BE6B91"/>
    <w:rsid w:val="00BF07D4"/>
    <w:rsid w:val="00BF4260"/>
    <w:rsid w:val="00C006BC"/>
    <w:rsid w:val="00C03C5A"/>
    <w:rsid w:val="00C03F5A"/>
    <w:rsid w:val="00C058D9"/>
    <w:rsid w:val="00C06318"/>
    <w:rsid w:val="00C06A52"/>
    <w:rsid w:val="00C2463A"/>
    <w:rsid w:val="00C260A5"/>
    <w:rsid w:val="00C32896"/>
    <w:rsid w:val="00C33935"/>
    <w:rsid w:val="00C3425D"/>
    <w:rsid w:val="00C34757"/>
    <w:rsid w:val="00C362D2"/>
    <w:rsid w:val="00C451DE"/>
    <w:rsid w:val="00C51808"/>
    <w:rsid w:val="00C522DA"/>
    <w:rsid w:val="00C56647"/>
    <w:rsid w:val="00C56B3D"/>
    <w:rsid w:val="00C56DB9"/>
    <w:rsid w:val="00C86D77"/>
    <w:rsid w:val="00C87C4E"/>
    <w:rsid w:val="00C90CD2"/>
    <w:rsid w:val="00C925EE"/>
    <w:rsid w:val="00C95BA7"/>
    <w:rsid w:val="00CA01F5"/>
    <w:rsid w:val="00CA656D"/>
    <w:rsid w:val="00CB650F"/>
    <w:rsid w:val="00CB7E80"/>
    <w:rsid w:val="00CC1199"/>
    <w:rsid w:val="00CC2B94"/>
    <w:rsid w:val="00CC3707"/>
    <w:rsid w:val="00CC3E71"/>
    <w:rsid w:val="00CD0EBF"/>
    <w:rsid w:val="00CD729D"/>
    <w:rsid w:val="00CE258D"/>
    <w:rsid w:val="00CE2EBE"/>
    <w:rsid w:val="00CF0F76"/>
    <w:rsid w:val="00CF14EC"/>
    <w:rsid w:val="00CF3ECF"/>
    <w:rsid w:val="00CF5D58"/>
    <w:rsid w:val="00D02336"/>
    <w:rsid w:val="00D0668F"/>
    <w:rsid w:val="00D07E68"/>
    <w:rsid w:val="00D13B11"/>
    <w:rsid w:val="00D16185"/>
    <w:rsid w:val="00D2121E"/>
    <w:rsid w:val="00D23DD1"/>
    <w:rsid w:val="00D24EA1"/>
    <w:rsid w:val="00D36A12"/>
    <w:rsid w:val="00D44C67"/>
    <w:rsid w:val="00D471D7"/>
    <w:rsid w:val="00D47990"/>
    <w:rsid w:val="00D52B3F"/>
    <w:rsid w:val="00D530E0"/>
    <w:rsid w:val="00D60DC8"/>
    <w:rsid w:val="00D70BCE"/>
    <w:rsid w:val="00D76CCF"/>
    <w:rsid w:val="00D77903"/>
    <w:rsid w:val="00D85ADF"/>
    <w:rsid w:val="00D86E83"/>
    <w:rsid w:val="00D92132"/>
    <w:rsid w:val="00DA0BF5"/>
    <w:rsid w:val="00DA2DB7"/>
    <w:rsid w:val="00DA3446"/>
    <w:rsid w:val="00DA5721"/>
    <w:rsid w:val="00DA60F0"/>
    <w:rsid w:val="00DA723C"/>
    <w:rsid w:val="00DB4766"/>
    <w:rsid w:val="00DB5A6C"/>
    <w:rsid w:val="00DC01E8"/>
    <w:rsid w:val="00DC1573"/>
    <w:rsid w:val="00DD1A00"/>
    <w:rsid w:val="00DD394A"/>
    <w:rsid w:val="00DD6401"/>
    <w:rsid w:val="00DD7A11"/>
    <w:rsid w:val="00DE68AC"/>
    <w:rsid w:val="00DF0D60"/>
    <w:rsid w:val="00DF26BF"/>
    <w:rsid w:val="00DF7DA0"/>
    <w:rsid w:val="00E0735B"/>
    <w:rsid w:val="00E0758A"/>
    <w:rsid w:val="00E10C05"/>
    <w:rsid w:val="00E16050"/>
    <w:rsid w:val="00E16EC3"/>
    <w:rsid w:val="00E21D4C"/>
    <w:rsid w:val="00E21E74"/>
    <w:rsid w:val="00E22182"/>
    <w:rsid w:val="00E2379C"/>
    <w:rsid w:val="00E247EC"/>
    <w:rsid w:val="00E266AB"/>
    <w:rsid w:val="00E2712A"/>
    <w:rsid w:val="00E32028"/>
    <w:rsid w:val="00E36E62"/>
    <w:rsid w:val="00E371D5"/>
    <w:rsid w:val="00E42F2F"/>
    <w:rsid w:val="00E4719C"/>
    <w:rsid w:val="00E521E9"/>
    <w:rsid w:val="00E53FB8"/>
    <w:rsid w:val="00E56805"/>
    <w:rsid w:val="00E56EA6"/>
    <w:rsid w:val="00E646A5"/>
    <w:rsid w:val="00E66F86"/>
    <w:rsid w:val="00E71933"/>
    <w:rsid w:val="00E7747D"/>
    <w:rsid w:val="00E81B1A"/>
    <w:rsid w:val="00E838B6"/>
    <w:rsid w:val="00E85563"/>
    <w:rsid w:val="00E86EB3"/>
    <w:rsid w:val="00E91E5C"/>
    <w:rsid w:val="00E92DA4"/>
    <w:rsid w:val="00E962E0"/>
    <w:rsid w:val="00E97442"/>
    <w:rsid w:val="00EA68A1"/>
    <w:rsid w:val="00EA6C6E"/>
    <w:rsid w:val="00EB30A3"/>
    <w:rsid w:val="00EC1890"/>
    <w:rsid w:val="00EC5E71"/>
    <w:rsid w:val="00EC7B3F"/>
    <w:rsid w:val="00EC7D01"/>
    <w:rsid w:val="00ED106C"/>
    <w:rsid w:val="00ED19AA"/>
    <w:rsid w:val="00ED412F"/>
    <w:rsid w:val="00ED50B3"/>
    <w:rsid w:val="00ED5DC2"/>
    <w:rsid w:val="00EE2397"/>
    <w:rsid w:val="00EE293C"/>
    <w:rsid w:val="00EE40F4"/>
    <w:rsid w:val="00EE48B3"/>
    <w:rsid w:val="00EF1E1D"/>
    <w:rsid w:val="00EF7D87"/>
    <w:rsid w:val="00F01F66"/>
    <w:rsid w:val="00F03574"/>
    <w:rsid w:val="00F05F75"/>
    <w:rsid w:val="00F068F7"/>
    <w:rsid w:val="00F206AE"/>
    <w:rsid w:val="00F21C33"/>
    <w:rsid w:val="00F25E31"/>
    <w:rsid w:val="00F30AE0"/>
    <w:rsid w:val="00F411A7"/>
    <w:rsid w:val="00F41204"/>
    <w:rsid w:val="00F42F8D"/>
    <w:rsid w:val="00F449DA"/>
    <w:rsid w:val="00F458DE"/>
    <w:rsid w:val="00F53FB0"/>
    <w:rsid w:val="00F64E7E"/>
    <w:rsid w:val="00F65A56"/>
    <w:rsid w:val="00F718C6"/>
    <w:rsid w:val="00F723A0"/>
    <w:rsid w:val="00F83A16"/>
    <w:rsid w:val="00F842B5"/>
    <w:rsid w:val="00F8632E"/>
    <w:rsid w:val="00F91A90"/>
    <w:rsid w:val="00F9398A"/>
    <w:rsid w:val="00F94FF8"/>
    <w:rsid w:val="00F94FFE"/>
    <w:rsid w:val="00FB3532"/>
    <w:rsid w:val="00FB59A2"/>
    <w:rsid w:val="00FB6B14"/>
    <w:rsid w:val="00FB6D88"/>
    <w:rsid w:val="00FC1771"/>
    <w:rsid w:val="00FC7DF1"/>
    <w:rsid w:val="00FC7ECE"/>
    <w:rsid w:val="00FD1EB2"/>
    <w:rsid w:val="00FD2468"/>
    <w:rsid w:val="00FD407D"/>
    <w:rsid w:val="00FD7553"/>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45850"/>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4DC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aff1">
    <w:name w:val="Письмо"/>
    <w:basedOn w:val="a0"/>
    <w:uiPriority w:val="99"/>
    <w:rsid w:val="00B93D2E"/>
    <w:pPr>
      <w:autoSpaceDE w:val="0"/>
      <w:autoSpaceDN w:val="0"/>
      <w:spacing w:line="320" w:lineRule="exact"/>
      <w:ind w:firstLine="720"/>
      <w:jc w:val="both"/>
    </w:pPr>
    <w:rPr>
      <w:sz w:val="28"/>
      <w:szCs w:val="28"/>
    </w:rPr>
  </w:style>
  <w:style w:type="character" w:styleId="aff2">
    <w:name w:val="FollowedHyperlink"/>
    <w:basedOn w:val="a1"/>
    <w:uiPriority w:val="99"/>
    <w:semiHidden/>
    <w:unhideWhenUsed/>
    <w:rsid w:val="00437EF2"/>
    <w:rPr>
      <w:color w:val="954F72" w:themeColor="followedHyperlink"/>
      <w:u w:val="single"/>
    </w:rPr>
  </w:style>
  <w:style w:type="character" w:styleId="aff3">
    <w:name w:val="annotation reference"/>
    <w:basedOn w:val="a1"/>
    <w:uiPriority w:val="99"/>
    <w:semiHidden/>
    <w:unhideWhenUsed/>
    <w:rsid w:val="00A94DC3"/>
    <w:rPr>
      <w:sz w:val="16"/>
      <w:szCs w:val="16"/>
    </w:rPr>
  </w:style>
  <w:style w:type="character" w:customStyle="1" w:styleId="13">
    <w:name w:val="Неразрешенное упоминание1"/>
    <w:basedOn w:val="a1"/>
    <w:uiPriority w:val="99"/>
    <w:semiHidden/>
    <w:unhideWhenUsed/>
    <w:rsid w:val="00D70B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208098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7C2C6-1001-4534-81C0-0F890E7B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7099</Words>
  <Characters>40465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5</cp:revision>
  <cp:lastPrinted>2023-08-29T12:59:00Z</cp:lastPrinted>
  <dcterms:created xsi:type="dcterms:W3CDTF">2024-06-14T07:11:00Z</dcterms:created>
  <dcterms:modified xsi:type="dcterms:W3CDTF">2024-07-10T07:49:00Z</dcterms:modified>
</cp:coreProperties>
</file>